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9631" w14:textId="77777777" w:rsidR="00925ADE" w:rsidRPr="00925ADE" w:rsidRDefault="00925ADE" w:rsidP="00925ADE">
      <w:pPr>
        <w:spacing w:line="240" w:lineRule="auto"/>
        <w:rPr>
          <w:rFonts w:ascii="ITC Stone Informal Std Bold" w:hAnsi="ITC Stone Informal Std Bold"/>
          <w:b/>
          <w:sz w:val="20"/>
          <w:szCs w:val="20"/>
        </w:rPr>
      </w:pPr>
      <w:r>
        <w:rPr>
          <w:rFonts w:ascii="ITC Stone Informal Std Bold" w:hAnsi="ITC Stone Informal Std Bold"/>
          <w:b/>
          <w:noProof/>
          <w:sz w:val="40"/>
          <w:szCs w:val="40"/>
        </w:rPr>
        <w:drawing>
          <wp:inline distT="0" distB="0" distL="0" distR="0" wp14:anchorId="35025729" wp14:editId="201F5EA8">
            <wp:extent cx="199072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326F1" w14:textId="7769D015" w:rsidR="009807FA" w:rsidRPr="009807FA" w:rsidRDefault="00943888" w:rsidP="00925ADE">
      <w:pPr>
        <w:spacing w:line="240" w:lineRule="auto"/>
        <w:jc w:val="right"/>
        <w:rPr>
          <w:rFonts w:ascii="ITC Stone Informal Std Bold" w:hAnsi="ITC Stone Informal Std Bold"/>
          <w:b/>
          <w:sz w:val="40"/>
          <w:szCs w:val="40"/>
        </w:rPr>
      </w:pPr>
      <w:r>
        <w:rPr>
          <w:rFonts w:ascii="ITC Stone Informal Std Bold" w:hAnsi="ITC Stone Informal Std Bold"/>
          <w:b/>
          <w:sz w:val="40"/>
          <w:szCs w:val="40"/>
        </w:rPr>
        <w:t xml:space="preserve">Chicago </w:t>
      </w:r>
      <w:r w:rsidR="009807FA" w:rsidRPr="009807FA">
        <w:rPr>
          <w:rFonts w:ascii="ITC Stone Informal Std Bold" w:hAnsi="ITC Stone Informal Std Bold"/>
          <w:b/>
          <w:sz w:val="40"/>
          <w:szCs w:val="40"/>
        </w:rPr>
        <w:t>Citation Guide</w:t>
      </w:r>
    </w:p>
    <w:p w14:paraId="2969C504" w14:textId="77777777" w:rsidR="009807FA" w:rsidRPr="001B0E38" w:rsidRDefault="009807FA" w:rsidP="00C70249">
      <w:pPr>
        <w:spacing w:line="240" w:lineRule="auto"/>
        <w:rPr>
          <w:sz w:val="21"/>
          <w:szCs w:val="21"/>
        </w:rPr>
      </w:pPr>
      <w:r w:rsidRPr="001B0E38">
        <w:rPr>
          <w:sz w:val="21"/>
          <w:szCs w:val="21"/>
        </w:rPr>
        <w:t xml:space="preserve">This is a basic guide to the </w:t>
      </w:r>
      <w:r w:rsidR="00943888" w:rsidRPr="001B0E38">
        <w:rPr>
          <w:sz w:val="21"/>
          <w:szCs w:val="21"/>
        </w:rPr>
        <w:t xml:space="preserve">Chicago </w:t>
      </w:r>
      <w:r w:rsidRPr="001B0E38">
        <w:rPr>
          <w:sz w:val="21"/>
          <w:szCs w:val="21"/>
        </w:rPr>
        <w:t xml:space="preserve">style of citation. </w:t>
      </w:r>
      <w:r w:rsidR="00807E89" w:rsidRPr="001B0E38">
        <w:rPr>
          <w:sz w:val="21"/>
          <w:szCs w:val="21"/>
        </w:rPr>
        <w:t>For more in-depth information, please see:</w:t>
      </w:r>
    </w:p>
    <w:p w14:paraId="59B7FFA5" w14:textId="649CD38B" w:rsidR="009807FA" w:rsidRPr="001B0E38" w:rsidRDefault="00925ADE" w:rsidP="00C930C5">
      <w:pPr>
        <w:numPr>
          <w:ilvl w:val="0"/>
          <w:numId w:val="1"/>
        </w:numPr>
        <w:spacing w:line="240" w:lineRule="auto"/>
        <w:rPr>
          <w:sz w:val="21"/>
          <w:szCs w:val="21"/>
        </w:rPr>
      </w:pPr>
      <w:hyperlink r:id="rId9" w:history="1">
        <w:r w:rsidR="00943888" w:rsidRPr="00C930C5">
          <w:rPr>
            <w:rStyle w:val="Hyperlink"/>
            <w:i/>
            <w:sz w:val="21"/>
            <w:szCs w:val="21"/>
          </w:rPr>
          <w:t>Chicago Manual of Style</w:t>
        </w:r>
      </w:hyperlink>
      <w:r w:rsidR="002D0ACD" w:rsidRPr="001B0E38">
        <w:rPr>
          <w:sz w:val="21"/>
          <w:szCs w:val="21"/>
        </w:rPr>
        <w:t xml:space="preserve"> (17</w:t>
      </w:r>
      <w:r w:rsidR="00943888" w:rsidRPr="001B0E38">
        <w:rPr>
          <w:sz w:val="21"/>
          <w:szCs w:val="21"/>
          <w:vertAlign w:val="superscript"/>
        </w:rPr>
        <w:t>th</w:t>
      </w:r>
      <w:r w:rsidR="00C930C5">
        <w:rPr>
          <w:sz w:val="21"/>
          <w:szCs w:val="21"/>
        </w:rPr>
        <w:t xml:space="preserve"> ed) - </w:t>
      </w:r>
      <w:r w:rsidR="00C930C5" w:rsidRPr="00C930C5">
        <w:rPr>
          <w:sz w:val="21"/>
          <w:szCs w:val="21"/>
        </w:rPr>
        <w:t>Call # for Brescia copy:</w:t>
      </w:r>
      <w:r w:rsidR="00C930C5">
        <w:rPr>
          <w:sz w:val="21"/>
          <w:szCs w:val="21"/>
        </w:rPr>
        <w:t xml:space="preserve"> </w:t>
      </w:r>
      <w:r w:rsidR="00C930C5" w:rsidRPr="00C930C5">
        <w:rPr>
          <w:b/>
          <w:sz w:val="21"/>
          <w:szCs w:val="21"/>
        </w:rPr>
        <w:t>PN147.C53 2017</w:t>
      </w:r>
      <w:r w:rsidR="00C930C5">
        <w:rPr>
          <w:b/>
          <w:sz w:val="21"/>
          <w:szCs w:val="21"/>
        </w:rPr>
        <w:t xml:space="preserve"> </w:t>
      </w:r>
      <w:r w:rsidR="00C930C5">
        <w:rPr>
          <w:sz w:val="21"/>
          <w:szCs w:val="21"/>
        </w:rPr>
        <w:t>(No Loan Reference)</w:t>
      </w:r>
    </w:p>
    <w:p w14:paraId="02D74AF1" w14:textId="67F0346F" w:rsidR="00807E89" w:rsidRPr="001B0E38" w:rsidRDefault="00807E89" w:rsidP="00C70249">
      <w:pPr>
        <w:spacing w:line="240" w:lineRule="auto"/>
        <w:rPr>
          <w:sz w:val="21"/>
          <w:szCs w:val="21"/>
        </w:rPr>
      </w:pPr>
      <w:r w:rsidRPr="001B0E38">
        <w:rPr>
          <w:sz w:val="21"/>
          <w:szCs w:val="21"/>
        </w:rPr>
        <w:t xml:space="preserve">The Chicago Manual of Style requires either 1) footnotes and a bibliography or 2) in-text author-date citations and reference list. These examples are for </w:t>
      </w:r>
      <w:r w:rsidRPr="001B0E38">
        <w:rPr>
          <w:b/>
          <w:sz w:val="21"/>
          <w:szCs w:val="21"/>
        </w:rPr>
        <w:t>footnotes and a bibliography</w:t>
      </w:r>
      <w:r w:rsidRPr="001B0E38">
        <w:rPr>
          <w:sz w:val="21"/>
          <w:szCs w:val="21"/>
        </w:rPr>
        <w:t>. See t</w:t>
      </w:r>
      <w:r w:rsidR="00B332BD" w:rsidRPr="001B0E38">
        <w:rPr>
          <w:sz w:val="21"/>
          <w:szCs w:val="21"/>
        </w:rPr>
        <w:t>he Manual (either in the library or online) for the second style.</w:t>
      </w:r>
    </w:p>
    <w:p w14:paraId="5018B8DE" w14:textId="25B7285C" w:rsidR="00FD428A" w:rsidRPr="001B0E38" w:rsidRDefault="00FD428A" w:rsidP="00FD428A">
      <w:pPr>
        <w:spacing w:line="240" w:lineRule="auto"/>
        <w:rPr>
          <w:b/>
          <w:sz w:val="21"/>
          <w:szCs w:val="21"/>
        </w:rPr>
      </w:pPr>
      <w:r w:rsidRPr="001B0E38">
        <w:rPr>
          <w:b/>
          <w:sz w:val="21"/>
          <w:szCs w:val="21"/>
        </w:rPr>
        <w:t>Important rules</w:t>
      </w:r>
    </w:p>
    <w:p w14:paraId="5F78FD9B" w14:textId="77777777" w:rsidR="00FD428A" w:rsidRPr="001B0E38" w:rsidRDefault="00FD428A" w:rsidP="009908B7">
      <w:pPr>
        <w:pStyle w:val="ListParagraph"/>
        <w:numPr>
          <w:ilvl w:val="0"/>
          <w:numId w:val="52"/>
        </w:numPr>
        <w:spacing w:line="240" w:lineRule="auto"/>
        <w:rPr>
          <w:sz w:val="21"/>
          <w:szCs w:val="21"/>
        </w:rPr>
      </w:pPr>
      <w:r w:rsidRPr="001B0E38">
        <w:rPr>
          <w:sz w:val="21"/>
          <w:szCs w:val="21"/>
        </w:rPr>
        <w:t>For citing sources using footnotes or endnotes:</w:t>
      </w:r>
    </w:p>
    <w:p w14:paraId="3FA5FECC" w14:textId="77777777" w:rsidR="00FD428A" w:rsidRPr="001B0E38" w:rsidRDefault="00FD428A" w:rsidP="009908B7">
      <w:pPr>
        <w:pStyle w:val="ListParagraph"/>
        <w:numPr>
          <w:ilvl w:val="1"/>
          <w:numId w:val="52"/>
        </w:numPr>
        <w:spacing w:line="240" w:lineRule="auto"/>
        <w:rPr>
          <w:sz w:val="21"/>
          <w:szCs w:val="21"/>
        </w:rPr>
      </w:pPr>
      <w:r w:rsidRPr="001B0E38">
        <w:rPr>
          <w:sz w:val="21"/>
          <w:szCs w:val="21"/>
        </w:rPr>
        <w:t>Numbers should be placed at the end of a sentence or the end of a clause, following any punctuation mark except for the dash, which it precedes.  It follows a closed parenthesis.</w:t>
      </w:r>
    </w:p>
    <w:p w14:paraId="5E2CA9A1" w14:textId="77777777" w:rsidR="00FD428A" w:rsidRPr="001B0E38" w:rsidRDefault="00FD428A" w:rsidP="009908B7">
      <w:pPr>
        <w:pStyle w:val="ListParagraph"/>
        <w:numPr>
          <w:ilvl w:val="1"/>
          <w:numId w:val="52"/>
        </w:numPr>
        <w:spacing w:line="240" w:lineRule="auto"/>
        <w:rPr>
          <w:sz w:val="21"/>
          <w:szCs w:val="21"/>
        </w:rPr>
      </w:pPr>
      <w:r w:rsidRPr="001B0E38">
        <w:rPr>
          <w:sz w:val="21"/>
          <w:szCs w:val="21"/>
        </w:rPr>
        <w:t>Shorten citation for sources already given in full in a previous note.  Include enough information to remind readers of the full title.  Shortened citations usually consist of an author and a shortened version of the main title of the work cited (see examples under the “Books” heading of this guide).</w:t>
      </w:r>
    </w:p>
    <w:p w14:paraId="7274774D" w14:textId="77777777" w:rsidR="00FD428A" w:rsidRPr="001B0E38" w:rsidRDefault="00FD428A" w:rsidP="009908B7">
      <w:pPr>
        <w:pStyle w:val="ListParagraph"/>
        <w:numPr>
          <w:ilvl w:val="1"/>
          <w:numId w:val="52"/>
        </w:numPr>
        <w:spacing w:line="240" w:lineRule="auto"/>
        <w:rPr>
          <w:sz w:val="21"/>
          <w:szCs w:val="21"/>
        </w:rPr>
      </w:pPr>
      <w:r w:rsidRPr="001B0E38">
        <w:rPr>
          <w:sz w:val="21"/>
          <w:szCs w:val="21"/>
        </w:rPr>
        <w:t xml:space="preserve">The abbreviation </w:t>
      </w:r>
      <w:r w:rsidRPr="001B0E38">
        <w:rPr>
          <w:i/>
          <w:sz w:val="21"/>
          <w:szCs w:val="21"/>
        </w:rPr>
        <w:t>ibid</w:t>
      </w:r>
      <w:r w:rsidRPr="001B0E38">
        <w:rPr>
          <w:sz w:val="21"/>
          <w:szCs w:val="21"/>
        </w:rPr>
        <w:t>. refers to a single work cited in the note immediately preceding the citation.  Follow with page numbers if applicable.</w:t>
      </w:r>
    </w:p>
    <w:p w14:paraId="7911C1CD" w14:textId="77777777" w:rsidR="00FD428A" w:rsidRPr="001B0E38" w:rsidRDefault="00FD428A" w:rsidP="009908B7">
      <w:pPr>
        <w:pStyle w:val="ListParagraph"/>
        <w:numPr>
          <w:ilvl w:val="0"/>
          <w:numId w:val="52"/>
        </w:numPr>
        <w:spacing w:line="240" w:lineRule="auto"/>
        <w:rPr>
          <w:sz w:val="21"/>
          <w:szCs w:val="21"/>
        </w:rPr>
      </w:pPr>
      <w:r w:rsidRPr="001B0E38">
        <w:rPr>
          <w:sz w:val="21"/>
          <w:szCs w:val="21"/>
        </w:rPr>
        <w:t>State/Province of publication:</w:t>
      </w:r>
    </w:p>
    <w:p w14:paraId="3944C6FD" w14:textId="77777777" w:rsidR="00FD428A" w:rsidRPr="001B0E38" w:rsidRDefault="00FD428A" w:rsidP="009908B7">
      <w:pPr>
        <w:pStyle w:val="ListParagraph"/>
        <w:numPr>
          <w:ilvl w:val="1"/>
          <w:numId w:val="52"/>
        </w:numPr>
        <w:spacing w:line="240" w:lineRule="auto"/>
        <w:rPr>
          <w:sz w:val="21"/>
          <w:szCs w:val="21"/>
        </w:rPr>
      </w:pPr>
      <w:r w:rsidRPr="001B0E38">
        <w:rPr>
          <w:sz w:val="21"/>
          <w:szCs w:val="21"/>
        </w:rPr>
        <w:t xml:space="preserve">Include only if city may be unknown to readers, or commonly confused with another city.  </w:t>
      </w:r>
      <w:proofErr w:type="gramStart"/>
      <w:r w:rsidRPr="001B0E38">
        <w:rPr>
          <w:sz w:val="21"/>
          <w:szCs w:val="21"/>
        </w:rPr>
        <w:t>i.e.</w:t>
      </w:r>
      <w:proofErr w:type="gramEnd"/>
      <w:r w:rsidRPr="001B0E38">
        <w:rPr>
          <w:sz w:val="21"/>
          <w:szCs w:val="21"/>
        </w:rPr>
        <w:t xml:space="preserve"> Waterloo, ON: Wilfred Laurier University Press.</w:t>
      </w:r>
    </w:p>
    <w:p w14:paraId="1E92B8F2" w14:textId="77777777" w:rsidR="00FD428A" w:rsidRPr="001B0E38" w:rsidRDefault="00FD428A" w:rsidP="009908B7">
      <w:pPr>
        <w:pStyle w:val="ListParagraph"/>
        <w:numPr>
          <w:ilvl w:val="0"/>
          <w:numId w:val="52"/>
        </w:numPr>
        <w:spacing w:line="240" w:lineRule="auto"/>
        <w:rPr>
          <w:sz w:val="21"/>
          <w:szCs w:val="21"/>
        </w:rPr>
      </w:pPr>
      <w:r w:rsidRPr="001B0E38">
        <w:rPr>
          <w:sz w:val="21"/>
          <w:szCs w:val="21"/>
        </w:rPr>
        <w:t>Publisher’s name:</w:t>
      </w:r>
    </w:p>
    <w:p w14:paraId="7DCDD801" w14:textId="77777777" w:rsidR="00FD428A" w:rsidRPr="001B0E38" w:rsidRDefault="00FD428A" w:rsidP="009908B7">
      <w:pPr>
        <w:pStyle w:val="ListParagraph"/>
        <w:numPr>
          <w:ilvl w:val="1"/>
          <w:numId w:val="52"/>
        </w:numPr>
        <w:spacing w:line="240" w:lineRule="auto"/>
        <w:rPr>
          <w:sz w:val="21"/>
          <w:szCs w:val="21"/>
        </w:rPr>
      </w:pPr>
      <w:r w:rsidRPr="001B0E38">
        <w:rPr>
          <w:sz w:val="21"/>
          <w:szCs w:val="21"/>
        </w:rPr>
        <w:t xml:space="preserve">May be given either in full or in somewhat abbreviated form. The use of full or shorter forms must be consistent throughout a bibliography, reference list, or set of notes. </w:t>
      </w:r>
    </w:p>
    <w:p w14:paraId="650D739A" w14:textId="6542FDAC" w:rsidR="00FD428A" w:rsidRPr="001B0E38" w:rsidRDefault="00FD428A" w:rsidP="009908B7">
      <w:pPr>
        <w:pStyle w:val="ListParagraph"/>
        <w:numPr>
          <w:ilvl w:val="2"/>
          <w:numId w:val="52"/>
        </w:numPr>
        <w:spacing w:line="240" w:lineRule="auto"/>
        <w:rPr>
          <w:sz w:val="21"/>
          <w:szCs w:val="21"/>
        </w:rPr>
      </w:pPr>
      <w:r w:rsidRPr="001B0E38">
        <w:rPr>
          <w:i/>
          <w:sz w:val="21"/>
          <w:szCs w:val="21"/>
        </w:rPr>
        <w:t xml:space="preserve">The, Inc., and Ltd. </w:t>
      </w:r>
      <w:r w:rsidRPr="001B0E38">
        <w:rPr>
          <w:sz w:val="21"/>
          <w:szCs w:val="21"/>
        </w:rPr>
        <w:t xml:space="preserve">are always omitted; </w:t>
      </w:r>
      <w:r w:rsidRPr="001B0E38">
        <w:rPr>
          <w:i/>
          <w:sz w:val="21"/>
          <w:szCs w:val="21"/>
        </w:rPr>
        <w:t>University</w:t>
      </w:r>
      <w:r w:rsidRPr="001B0E38">
        <w:rPr>
          <w:sz w:val="21"/>
          <w:szCs w:val="21"/>
        </w:rPr>
        <w:t xml:space="preserve"> may be abbreviated to </w:t>
      </w:r>
      <w:r w:rsidRPr="001B0E38">
        <w:rPr>
          <w:i/>
          <w:sz w:val="21"/>
          <w:szCs w:val="21"/>
        </w:rPr>
        <w:t>Univ.</w:t>
      </w:r>
      <w:r w:rsidRPr="001B0E38">
        <w:rPr>
          <w:sz w:val="21"/>
          <w:szCs w:val="21"/>
        </w:rPr>
        <w:t>, etc.</w:t>
      </w: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1890"/>
        <w:gridCol w:w="4410"/>
        <w:gridCol w:w="4680"/>
      </w:tblGrid>
      <w:tr w:rsidR="009807FA" w:rsidRPr="001E5081" w14:paraId="1B757C80" w14:textId="77777777" w:rsidTr="00786678">
        <w:tc>
          <w:tcPr>
            <w:tcW w:w="10980" w:type="dxa"/>
            <w:gridSpan w:val="3"/>
            <w:shd w:val="clear" w:color="auto" w:fill="154396"/>
          </w:tcPr>
          <w:p w14:paraId="1862A58B" w14:textId="77777777" w:rsidR="009807FA" w:rsidRPr="001E5081" w:rsidRDefault="00786678" w:rsidP="00C70249">
            <w:pPr>
              <w:tabs>
                <w:tab w:val="left" w:pos="3014"/>
              </w:tabs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Books</w:t>
            </w:r>
          </w:p>
        </w:tc>
      </w:tr>
      <w:tr w:rsidR="009807FA" w:rsidRPr="001E5081" w14:paraId="6E93F993" w14:textId="77777777" w:rsidTr="00B511AD">
        <w:trPr>
          <w:trHeight w:val="59"/>
        </w:trPr>
        <w:tc>
          <w:tcPr>
            <w:tcW w:w="1890" w:type="dxa"/>
            <w:shd w:val="clear" w:color="auto" w:fill="0076A2"/>
          </w:tcPr>
          <w:p w14:paraId="0535EB0F" w14:textId="77777777" w:rsidR="009807FA" w:rsidRPr="00B105F4" w:rsidRDefault="009807FA" w:rsidP="00C70249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0076A2"/>
          </w:tcPr>
          <w:p w14:paraId="0087468A" w14:textId="77777777" w:rsidR="00786678" w:rsidRPr="001E5081" w:rsidRDefault="00786678" w:rsidP="00C7024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Footnote/Endnote</w:t>
            </w:r>
          </w:p>
        </w:tc>
        <w:tc>
          <w:tcPr>
            <w:tcW w:w="4680" w:type="dxa"/>
            <w:shd w:val="clear" w:color="auto" w:fill="0076A2"/>
          </w:tcPr>
          <w:p w14:paraId="60A9D66D" w14:textId="77777777" w:rsidR="009807FA" w:rsidRPr="001E5081" w:rsidRDefault="00403E90" w:rsidP="00C7024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Bibliography</w:t>
            </w:r>
          </w:p>
        </w:tc>
      </w:tr>
      <w:tr w:rsidR="009807FA" w:rsidRPr="001E5081" w14:paraId="7AF06432" w14:textId="77777777" w:rsidTr="00B511AD">
        <w:tc>
          <w:tcPr>
            <w:tcW w:w="1890" w:type="dxa"/>
            <w:vMerge w:val="restart"/>
            <w:shd w:val="clear" w:color="auto" w:fill="auto"/>
            <w:vAlign w:val="center"/>
          </w:tcPr>
          <w:p w14:paraId="3DDA69DF" w14:textId="77777777" w:rsidR="009807FA" w:rsidRPr="00156E1E" w:rsidRDefault="00786678" w:rsidP="00C70249">
            <w:pPr>
              <w:rPr>
                <w:b/>
              </w:rPr>
            </w:pPr>
            <w:r>
              <w:rPr>
                <w:b/>
              </w:rPr>
              <w:t>Single author</w:t>
            </w:r>
          </w:p>
        </w:tc>
        <w:tc>
          <w:tcPr>
            <w:tcW w:w="4410" w:type="dxa"/>
            <w:shd w:val="clear" w:color="auto" w:fill="DCCEAB"/>
          </w:tcPr>
          <w:p w14:paraId="7F1C7862" w14:textId="77777777" w:rsidR="009807FA" w:rsidRDefault="00482C6C" w:rsidP="00C70249">
            <w:pPr>
              <w:spacing w:before="60" w:after="60"/>
              <w:ind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7575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ame of Author, </w:t>
            </w:r>
            <w:r w:rsidR="002143F9">
              <w:rPr>
                <w:i/>
                <w:sz w:val="20"/>
                <w:szCs w:val="20"/>
              </w:rPr>
              <w:t>Title of W</w:t>
            </w:r>
            <w:r>
              <w:rPr>
                <w:i/>
                <w:sz w:val="20"/>
                <w:szCs w:val="20"/>
              </w:rPr>
              <w:t>ork</w:t>
            </w:r>
            <w:r>
              <w:rPr>
                <w:sz w:val="20"/>
                <w:szCs w:val="20"/>
              </w:rPr>
              <w:t xml:space="preserve"> (Location: Publisher, Date), p</w:t>
            </w:r>
            <w:r w:rsidR="00715C2A">
              <w:rPr>
                <w:sz w:val="20"/>
                <w:szCs w:val="20"/>
              </w:rPr>
              <w:t>age</w:t>
            </w:r>
            <w:r>
              <w:rPr>
                <w:sz w:val="20"/>
                <w:szCs w:val="20"/>
              </w:rPr>
              <w:t>.</w:t>
            </w:r>
          </w:p>
          <w:p w14:paraId="024348C8" w14:textId="77777777" w:rsidR="00482C6C" w:rsidRPr="00482C6C" w:rsidRDefault="00482C6C" w:rsidP="00C70249">
            <w:pPr>
              <w:spacing w:before="60" w:after="60"/>
              <w:ind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Author, </w:t>
            </w:r>
            <w:r>
              <w:rPr>
                <w:i/>
                <w:sz w:val="20"/>
                <w:szCs w:val="20"/>
              </w:rPr>
              <w:t>Shortened Title</w:t>
            </w:r>
            <w:r>
              <w:rPr>
                <w:sz w:val="20"/>
                <w:szCs w:val="20"/>
              </w:rPr>
              <w:t>, p</w:t>
            </w:r>
            <w:r w:rsidR="00715C2A">
              <w:rPr>
                <w:sz w:val="20"/>
                <w:szCs w:val="20"/>
              </w:rPr>
              <w:t>age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DCCEAB"/>
          </w:tcPr>
          <w:p w14:paraId="6A4BD9D3" w14:textId="77777777" w:rsidR="009807FA" w:rsidRPr="00482C6C" w:rsidRDefault="00482C6C" w:rsidP="00C70249">
            <w:pPr>
              <w:spacing w:before="60" w:after="6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Author, First Name. </w:t>
            </w:r>
            <w:r>
              <w:rPr>
                <w:i/>
                <w:sz w:val="20"/>
                <w:szCs w:val="20"/>
              </w:rPr>
              <w:t xml:space="preserve">Title of </w:t>
            </w:r>
            <w:r w:rsidR="002143F9">
              <w:rPr>
                <w:i/>
                <w:sz w:val="20"/>
                <w:szCs w:val="20"/>
              </w:rPr>
              <w:t>W</w:t>
            </w:r>
            <w:r>
              <w:rPr>
                <w:i/>
                <w:sz w:val="20"/>
                <w:szCs w:val="20"/>
              </w:rPr>
              <w:t>ork</w:t>
            </w:r>
            <w:r>
              <w:rPr>
                <w:sz w:val="20"/>
                <w:szCs w:val="20"/>
              </w:rPr>
              <w:t>. Location: Publisher, Date.</w:t>
            </w:r>
          </w:p>
        </w:tc>
      </w:tr>
      <w:tr w:rsidR="009807FA" w:rsidRPr="001E5081" w14:paraId="62921B7A" w14:textId="77777777" w:rsidTr="00B511AD">
        <w:tc>
          <w:tcPr>
            <w:tcW w:w="1890" w:type="dxa"/>
            <w:vMerge/>
            <w:shd w:val="clear" w:color="auto" w:fill="auto"/>
            <w:vAlign w:val="center"/>
          </w:tcPr>
          <w:p w14:paraId="7340BC42" w14:textId="77777777" w:rsidR="009807FA" w:rsidRPr="001E5081" w:rsidRDefault="009807FA" w:rsidP="00C70249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158337F9" w14:textId="77777777" w:rsidR="009807FA" w:rsidRDefault="00482C6C" w:rsidP="00C70249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Michael Pollan, </w:t>
            </w:r>
            <w:r>
              <w:rPr>
                <w:i/>
                <w:sz w:val="18"/>
                <w:szCs w:val="18"/>
              </w:rPr>
              <w:t>The Omnivore’s Dilemma: A Natural History of Four Meals</w:t>
            </w:r>
            <w:r>
              <w:rPr>
                <w:sz w:val="18"/>
                <w:szCs w:val="18"/>
              </w:rPr>
              <w:t xml:space="preserve"> (New York: Penguin, 2006), 99-100.</w:t>
            </w:r>
          </w:p>
          <w:p w14:paraId="66071901" w14:textId="77777777" w:rsidR="00482C6C" w:rsidRPr="00482C6C" w:rsidRDefault="00482C6C" w:rsidP="00C70249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Pollan, </w:t>
            </w:r>
            <w:r>
              <w:rPr>
                <w:i/>
                <w:sz w:val="18"/>
                <w:szCs w:val="18"/>
              </w:rPr>
              <w:t>Omnivore’s Dilemma,</w:t>
            </w:r>
            <w:r>
              <w:rPr>
                <w:sz w:val="18"/>
                <w:szCs w:val="18"/>
              </w:rPr>
              <w:t xml:space="preserve"> 3.</w:t>
            </w:r>
          </w:p>
        </w:tc>
        <w:tc>
          <w:tcPr>
            <w:tcW w:w="4680" w:type="dxa"/>
          </w:tcPr>
          <w:p w14:paraId="39573B7E" w14:textId="77777777" w:rsidR="009807FA" w:rsidRPr="00482C6C" w:rsidRDefault="00482C6C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Pollan, Michael. </w:t>
            </w:r>
            <w:r>
              <w:rPr>
                <w:i/>
                <w:sz w:val="18"/>
                <w:szCs w:val="18"/>
              </w:rPr>
              <w:t xml:space="preserve">The Omnivore’s Dilemma: A Natural History of Four Meals. </w:t>
            </w:r>
            <w:r>
              <w:rPr>
                <w:sz w:val="18"/>
                <w:szCs w:val="18"/>
              </w:rPr>
              <w:t>New York: Penguin, 2006.</w:t>
            </w:r>
          </w:p>
        </w:tc>
      </w:tr>
      <w:tr w:rsidR="009807FA" w:rsidRPr="001E5081" w14:paraId="2903A8FF" w14:textId="77777777" w:rsidTr="00B511AD">
        <w:tc>
          <w:tcPr>
            <w:tcW w:w="1890" w:type="dxa"/>
            <w:vMerge w:val="restart"/>
            <w:shd w:val="clear" w:color="auto" w:fill="auto"/>
            <w:vAlign w:val="center"/>
          </w:tcPr>
          <w:p w14:paraId="1A34F4D5" w14:textId="77777777" w:rsidR="009807FA" w:rsidRPr="00156E1E" w:rsidRDefault="00482C6C" w:rsidP="00C70249">
            <w:pPr>
              <w:spacing w:before="60" w:after="60"/>
              <w:rPr>
                <w:b/>
              </w:rPr>
            </w:pPr>
            <w:r>
              <w:rPr>
                <w:b/>
              </w:rPr>
              <w:t>Two to three authors</w:t>
            </w:r>
          </w:p>
        </w:tc>
        <w:tc>
          <w:tcPr>
            <w:tcW w:w="4410" w:type="dxa"/>
            <w:shd w:val="clear" w:color="auto" w:fill="DCCEAB"/>
          </w:tcPr>
          <w:p w14:paraId="7CA15D3A" w14:textId="77777777" w:rsidR="00482C6C" w:rsidRPr="00482C6C" w:rsidRDefault="00482C6C" w:rsidP="00C70249">
            <w:pPr>
              <w:spacing w:before="60" w:after="60"/>
              <w:ind w:firstLine="252"/>
              <w:rPr>
                <w:sz w:val="20"/>
                <w:szCs w:val="20"/>
              </w:rPr>
            </w:pPr>
            <w:r w:rsidRPr="00482C6C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First Author and Second Author</w:t>
            </w:r>
            <w:r w:rsidRPr="00482C6C">
              <w:rPr>
                <w:sz w:val="20"/>
                <w:szCs w:val="20"/>
              </w:rPr>
              <w:t xml:space="preserve">, </w:t>
            </w:r>
            <w:r w:rsidRPr="00482C6C">
              <w:rPr>
                <w:i/>
                <w:sz w:val="20"/>
                <w:szCs w:val="20"/>
              </w:rPr>
              <w:t xml:space="preserve">Title of </w:t>
            </w:r>
            <w:r w:rsidR="002143F9">
              <w:rPr>
                <w:i/>
                <w:sz w:val="20"/>
                <w:szCs w:val="20"/>
              </w:rPr>
              <w:t>W</w:t>
            </w:r>
            <w:r w:rsidRPr="00482C6C">
              <w:rPr>
                <w:i/>
                <w:sz w:val="20"/>
                <w:szCs w:val="20"/>
              </w:rPr>
              <w:t>ork</w:t>
            </w:r>
            <w:r w:rsidRPr="00482C6C">
              <w:rPr>
                <w:sz w:val="20"/>
                <w:szCs w:val="20"/>
              </w:rPr>
              <w:t xml:space="preserve"> (Location: Publisher, Date), p</w:t>
            </w:r>
            <w:r w:rsidR="00715C2A">
              <w:rPr>
                <w:sz w:val="20"/>
                <w:szCs w:val="20"/>
              </w:rPr>
              <w:t>age</w:t>
            </w:r>
            <w:r w:rsidRPr="00482C6C">
              <w:rPr>
                <w:sz w:val="20"/>
                <w:szCs w:val="20"/>
              </w:rPr>
              <w:t>.</w:t>
            </w:r>
          </w:p>
          <w:p w14:paraId="55826FB5" w14:textId="77777777" w:rsidR="009807FA" w:rsidRPr="001A65FB" w:rsidRDefault="00482C6C" w:rsidP="00C70249">
            <w:pPr>
              <w:spacing w:before="60" w:after="60"/>
              <w:ind w:firstLine="252"/>
              <w:rPr>
                <w:sz w:val="20"/>
                <w:szCs w:val="20"/>
              </w:rPr>
            </w:pPr>
            <w:r w:rsidRPr="00482C6C">
              <w:rPr>
                <w:sz w:val="20"/>
                <w:szCs w:val="20"/>
              </w:rPr>
              <w:t>2. Author</w:t>
            </w:r>
            <w:r>
              <w:rPr>
                <w:sz w:val="20"/>
                <w:szCs w:val="20"/>
              </w:rPr>
              <w:t xml:space="preserve"> and Author</w:t>
            </w:r>
            <w:r w:rsidRPr="00482C6C">
              <w:rPr>
                <w:sz w:val="20"/>
                <w:szCs w:val="20"/>
              </w:rPr>
              <w:t xml:space="preserve">, </w:t>
            </w:r>
            <w:r w:rsidRPr="00482C6C">
              <w:rPr>
                <w:i/>
                <w:sz w:val="20"/>
                <w:szCs w:val="20"/>
              </w:rPr>
              <w:t>Shortened Title</w:t>
            </w:r>
            <w:r w:rsidRPr="00482C6C">
              <w:rPr>
                <w:sz w:val="20"/>
                <w:szCs w:val="20"/>
              </w:rPr>
              <w:t>, p</w:t>
            </w:r>
            <w:r w:rsidR="00715C2A">
              <w:rPr>
                <w:sz w:val="20"/>
                <w:szCs w:val="20"/>
              </w:rPr>
              <w:t>age</w:t>
            </w:r>
            <w:r w:rsidRPr="00482C6C"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DCCEAB"/>
          </w:tcPr>
          <w:p w14:paraId="0804537D" w14:textId="77777777" w:rsidR="009807FA" w:rsidRPr="001A65FB" w:rsidRDefault="00482C6C" w:rsidP="004B33C4">
            <w:pPr>
              <w:spacing w:before="60" w:after="6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Author, First Name, and Second Author. </w:t>
            </w:r>
            <w:r w:rsidR="002143F9">
              <w:rPr>
                <w:i/>
                <w:sz w:val="20"/>
                <w:szCs w:val="20"/>
              </w:rPr>
              <w:t>Title of W</w:t>
            </w:r>
            <w:r>
              <w:rPr>
                <w:i/>
                <w:sz w:val="20"/>
                <w:szCs w:val="20"/>
              </w:rPr>
              <w:t>ork</w:t>
            </w:r>
            <w:r>
              <w:rPr>
                <w:sz w:val="20"/>
                <w:szCs w:val="20"/>
              </w:rPr>
              <w:t>. Location: Publisher, Date.</w:t>
            </w:r>
          </w:p>
        </w:tc>
      </w:tr>
      <w:tr w:rsidR="009807FA" w:rsidRPr="001E5081" w14:paraId="18E7114D" w14:textId="77777777" w:rsidTr="00B511AD">
        <w:tc>
          <w:tcPr>
            <w:tcW w:w="1890" w:type="dxa"/>
            <w:vMerge/>
            <w:shd w:val="clear" w:color="auto" w:fill="auto"/>
            <w:vAlign w:val="center"/>
          </w:tcPr>
          <w:p w14:paraId="0C76F629" w14:textId="77777777" w:rsidR="009807FA" w:rsidRPr="00156E1E" w:rsidRDefault="009807FA" w:rsidP="00C7024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4ACE4D39" w14:textId="77777777" w:rsidR="009807FA" w:rsidRDefault="00482C6C" w:rsidP="00C70249">
            <w:pPr>
              <w:spacing w:before="60" w:after="60"/>
              <w:ind w:firstLine="252"/>
              <w:rPr>
                <w:sz w:val="18"/>
                <w:szCs w:val="18"/>
              </w:rPr>
            </w:pPr>
            <w:r w:rsidRPr="00482C6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482C6C">
              <w:rPr>
                <w:sz w:val="18"/>
                <w:szCs w:val="18"/>
              </w:rPr>
              <w:t xml:space="preserve">Geoffrey C. Ward and Ken Burns, </w:t>
            </w:r>
            <w:r w:rsidRPr="00482C6C">
              <w:rPr>
                <w:i/>
                <w:sz w:val="18"/>
                <w:szCs w:val="18"/>
              </w:rPr>
              <w:t xml:space="preserve">The War: </w:t>
            </w:r>
            <w:r>
              <w:rPr>
                <w:i/>
                <w:sz w:val="18"/>
                <w:szCs w:val="18"/>
              </w:rPr>
              <w:t xml:space="preserve">An Intimate History, 1941-1945 </w:t>
            </w:r>
            <w:r>
              <w:rPr>
                <w:sz w:val="18"/>
                <w:szCs w:val="18"/>
              </w:rPr>
              <w:t>(New York: Knopf, 2007), 52.</w:t>
            </w:r>
          </w:p>
          <w:p w14:paraId="677564BD" w14:textId="77777777" w:rsidR="00482C6C" w:rsidRPr="00482C6C" w:rsidRDefault="00482C6C" w:rsidP="00C70249">
            <w:pPr>
              <w:spacing w:before="60" w:after="60"/>
              <w:ind w:firstLine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Ward and Burns, </w:t>
            </w:r>
            <w:r>
              <w:rPr>
                <w:i/>
                <w:sz w:val="18"/>
                <w:szCs w:val="18"/>
              </w:rPr>
              <w:t>The War</w:t>
            </w:r>
            <w:r>
              <w:rPr>
                <w:sz w:val="18"/>
                <w:szCs w:val="18"/>
              </w:rPr>
              <w:t>, 102.</w:t>
            </w:r>
          </w:p>
        </w:tc>
        <w:tc>
          <w:tcPr>
            <w:tcW w:w="4680" w:type="dxa"/>
          </w:tcPr>
          <w:p w14:paraId="1DA6891E" w14:textId="77777777" w:rsidR="009807FA" w:rsidRPr="00482C6C" w:rsidRDefault="00482C6C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Ward, Geoffrey C., and Ken Burns. </w:t>
            </w:r>
            <w:r w:rsidRPr="00482C6C">
              <w:rPr>
                <w:i/>
                <w:sz w:val="18"/>
                <w:szCs w:val="18"/>
              </w:rPr>
              <w:t xml:space="preserve">The War: </w:t>
            </w:r>
            <w:r>
              <w:rPr>
                <w:i/>
                <w:sz w:val="18"/>
                <w:szCs w:val="18"/>
              </w:rPr>
              <w:t>An Intimate History, 1941-1945</w:t>
            </w:r>
            <w:r>
              <w:rPr>
                <w:sz w:val="18"/>
                <w:szCs w:val="18"/>
              </w:rPr>
              <w:t>. New York: Knopf, 2007.</w:t>
            </w:r>
          </w:p>
        </w:tc>
      </w:tr>
      <w:tr w:rsidR="009807FA" w:rsidRPr="001E5081" w14:paraId="54965066" w14:textId="77777777" w:rsidTr="00B511AD">
        <w:tc>
          <w:tcPr>
            <w:tcW w:w="1890" w:type="dxa"/>
            <w:vMerge w:val="restart"/>
            <w:shd w:val="clear" w:color="auto" w:fill="auto"/>
            <w:vAlign w:val="center"/>
          </w:tcPr>
          <w:p w14:paraId="738F82CC" w14:textId="77777777" w:rsidR="009807FA" w:rsidRPr="00F26AB2" w:rsidRDefault="00482C6C" w:rsidP="00C7024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Four </w:t>
            </w:r>
            <w:r w:rsidR="00F71E68">
              <w:rPr>
                <w:b/>
              </w:rPr>
              <w:t>to ten authors</w:t>
            </w:r>
          </w:p>
        </w:tc>
        <w:tc>
          <w:tcPr>
            <w:tcW w:w="4410" w:type="dxa"/>
            <w:shd w:val="clear" w:color="auto" w:fill="DCCEAB"/>
          </w:tcPr>
          <w:p w14:paraId="6399C56B" w14:textId="77777777" w:rsidR="009807FA" w:rsidRDefault="00F7575F" w:rsidP="00C70249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F71E68">
              <w:rPr>
                <w:sz w:val="20"/>
                <w:szCs w:val="20"/>
              </w:rPr>
              <w:t xml:space="preserve">First </w:t>
            </w:r>
            <w:r>
              <w:rPr>
                <w:sz w:val="20"/>
                <w:szCs w:val="20"/>
              </w:rPr>
              <w:t>Author</w:t>
            </w:r>
            <w:r w:rsidR="00482C6C">
              <w:rPr>
                <w:sz w:val="20"/>
                <w:szCs w:val="20"/>
              </w:rPr>
              <w:t xml:space="preserve"> et al., </w:t>
            </w:r>
            <w:r w:rsidR="00482C6C">
              <w:rPr>
                <w:i/>
                <w:sz w:val="20"/>
                <w:szCs w:val="20"/>
              </w:rPr>
              <w:t>Title of Work</w:t>
            </w:r>
            <w:r w:rsidR="00482C6C">
              <w:rPr>
                <w:sz w:val="20"/>
                <w:szCs w:val="20"/>
              </w:rPr>
              <w:t xml:space="preserve"> (Location: Publisher, Date), p</w:t>
            </w:r>
            <w:r w:rsidR="00715C2A">
              <w:rPr>
                <w:sz w:val="20"/>
                <w:szCs w:val="20"/>
              </w:rPr>
              <w:t>age</w:t>
            </w:r>
            <w:r w:rsidR="00482C6C">
              <w:rPr>
                <w:sz w:val="20"/>
                <w:szCs w:val="20"/>
              </w:rPr>
              <w:t>.</w:t>
            </w:r>
          </w:p>
          <w:p w14:paraId="1D3776B6" w14:textId="77777777" w:rsidR="00482C6C" w:rsidRPr="00482C6C" w:rsidRDefault="00482C6C" w:rsidP="00C70249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 et al., </w:t>
            </w:r>
            <w:r>
              <w:rPr>
                <w:i/>
                <w:sz w:val="20"/>
                <w:szCs w:val="20"/>
              </w:rPr>
              <w:t>Shortened Title</w:t>
            </w:r>
            <w:r>
              <w:rPr>
                <w:sz w:val="20"/>
                <w:szCs w:val="20"/>
              </w:rPr>
              <w:t>, p</w:t>
            </w:r>
            <w:r w:rsidR="00715C2A">
              <w:rPr>
                <w:sz w:val="20"/>
                <w:szCs w:val="20"/>
              </w:rPr>
              <w:t>age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DCCEAB"/>
          </w:tcPr>
          <w:p w14:paraId="73D1D99D" w14:textId="77777777" w:rsidR="009807FA" w:rsidRPr="002143F9" w:rsidRDefault="00482C6C" w:rsidP="004B33C4">
            <w:pPr>
              <w:spacing w:before="60" w:after="6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Author, First Name, Second Author, Third Author, and Last Author.</w:t>
            </w:r>
            <w:r w:rsidR="002143F9">
              <w:rPr>
                <w:sz w:val="20"/>
                <w:szCs w:val="20"/>
              </w:rPr>
              <w:t xml:space="preserve"> </w:t>
            </w:r>
            <w:r w:rsidR="002143F9">
              <w:rPr>
                <w:i/>
                <w:sz w:val="20"/>
                <w:szCs w:val="20"/>
              </w:rPr>
              <w:t xml:space="preserve">Title of Work. </w:t>
            </w:r>
            <w:r w:rsidR="002143F9">
              <w:rPr>
                <w:sz w:val="20"/>
                <w:szCs w:val="20"/>
              </w:rPr>
              <w:t>Location: Publisher, Date.</w:t>
            </w:r>
          </w:p>
        </w:tc>
      </w:tr>
      <w:tr w:rsidR="009807FA" w:rsidRPr="001E5081" w14:paraId="1E45B1A2" w14:textId="77777777" w:rsidTr="00B511AD">
        <w:trPr>
          <w:trHeight w:val="206"/>
        </w:trPr>
        <w:tc>
          <w:tcPr>
            <w:tcW w:w="1890" w:type="dxa"/>
            <w:vMerge/>
            <w:shd w:val="clear" w:color="auto" w:fill="auto"/>
            <w:vAlign w:val="center"/>
          </w:tcPr>
          <w:p w14:paraId="25973658" w14:textId="77777777" w:rsidR="009807FA" w:rsidRPr="00156E1E" w:rsidRDefault="009807FA" w:rsidP="00C7024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350C86EA" w14:textId="77777777" w:rsidR="009807FA" w:rsidRDefault="00482C6C" w:rsidP="00C70249">
            <w:pPr>
              <w:pStyle w:val="ListParagraph"/>
              <w:numPr>
                <w:ilvl w:val="0"/>
                <w:numId w:val="4"/>
              </w:numPr>
              <w:spacing w:before="60" w:after="60"/>
              <w:ind w:left="0" w:firstLine="252"/>
              <w:rPr>
                <w:sz w:val="18"/>
                <w:szCs w:val="18"/>
              </w:rPr>
            </w:pPr>
            <w:r w:rsidRPr="00482C6C">
              <w:rPr>
                <w:sz w:val="18"/>
                <w:szCs w:val="18"/>
              </w:rPr>
              <w:t xml:space="preserve">Dana Barnes et al., </w:t>
            </w:r>
            <w:r>
              <w:rPr>
                <w:i/>
                <w:sz w:val="18"/>
                <w:szCs w:val="18"/>
              </w:rPr>
              <w:t>Plastics: Essays on American Corporate Ascendance in the 1960’s</w:t>
            </w:r>
            <w:r w:rsidR="002143F9">
              <w:rPr>
                <w:sz w:val="18"/>
                <w:szCs w:val="18"/>
              </w:rPr>
              <w:t xml:space="preserve"> (Toronto: Penguin, 2010)</w:t>
            </w:r>
            <w:r>
              <w:rPr>
                <w:sz w:val="18"/>
                <w:szCs w:val="18"/>
              </w:rPr>
              <w:t>, 46.</w:t>
            </w:r>
          </w:p>
          <w:p w14:paraId="3CA09AA5" w14:textId="77777777" w:rsidR="00482C6C" w:rsidRPr="00482C6C" w:rsidRDefault="00482C6C" w:rsidP="00C70249">
            <w:pPr>
              <w:pStyle w:val="ListParagraph"/>
              <w:numPr>
                <w:ilvl w:val="0"/>
                <w:numId w:val="4"/>
              </w:numPr>
              <w:spacing w:before="60" w:after="60"/>
              <w:ind w:left="0" w:firstLine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Barnes et al., </w:t>
            </w:r>
            <w:r>
              <w:rPr>
                <w:i/>
                <w:sz w:val="18"/>
                <w:szCs w:val="18"/>
              </w:rPr>
              <w:t>Plastics</w:t>
            </w:r>
            <w:r>
              <w:rPr>
                <w:sz w:val="18"/>
                <w:szCs w:val="18"/>
              </w:rPr>
              <w:t>, 78.</w:t>
            </w:r>
          </w:p>
        </w:tc>
        <w:tc>
          <w:tcPr>
            <w:tcW w:w="4680" w:type="dxa"/>
          </w:tcPr>
          <w:p w14:paraId="78598B66" w14:textId="77777777" w:rsidR="009807FA" w:rsidRPr="002143F9" w:rsidRDefault="002143F9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Barnes, Dana, Sidney Levy, Joyce Heatherton, Jackson Hsu, and James Carley. </w:t>
            </w:r>
            <w:r>
              <w:rPr>
                <w:i/>
                <w:sz w:val="18"/>
                <w:szCs w:val="18"/>
              </w:rPr>
              <w:t xml:space="preserve">Plastics: Essays on American Corporate Ascendance in the 1960’s. </w:t>
            </w:r>
            <w:r>
              <w:rPr>
                <w:sz w:val="18"/>
                <w:szCs w:val="18"/>
              </w:rPr>
              <w:t xml:space="preserve">Toronto: Penguin, 2010. </w:t>
            </w:r>
          </w:p>
        </w:tc>
      </w:tr>
      <w:tr w:rsidR="009807FA" w:rsidRPr="001E5081" w14:paraId="75AD9958" w14:textId="77777777" w:rsidTr="00B511AD">
        <w:tc>
          <w:tcPr>
            <w:tcW w:w="1890" w:type="dxa"/>
            <w:vMerge w:val="restart"/>
            <w:vAlign w:val="center"/>
          </w:tcPr>
          <w:p w14:paraId="72BC44C7" w14:textId="77777777" w:rsidR="009807FA" w:rsidRPr="00F26AB2" w:rsidRDefault="00B6222C" w:rsidP="00C70249">
            <w:pPr>
              <w:spacing w:before="60" w:after="60"/>
              <w:rPr>
                <w:b/>
              </w:rPr>
            </w:pPr>
            <w:r>
              <w:rPr>
                <w:b/>
              </w:rPr>
              <w:t>Editor</w:t>
            </w:r>
            <w:r w:rsidR="00620632">
              <w:rPr>
                <w:b/>
              </w:rPr>
              <w:t xml:space="preserve"> </w:t>
            </w:r>
            <w:r w:rsidR="00226540">
              <w:rPr>
                <w:b/>
              </w:rPr>
              <w:t>(</w:t>
            </w:r>
            <w:r w:rsidR="00620632">
              <w:rPr>
                <w:b/>
              </w:rPr>
              <w:t>or Translator</w:t>
            </w:r>
            <w:r w:rsidR="00226540">
              <w:rPr>
                <w:b/>
              </w:rPr>
              <w:t>)</w:t>
            </w:r>
            <w:r>
              <w:rPr>
                <w:b/>
              </w:rPr>
              <w:t xml:space="preserve"> in place of author</w:t>
            </w:r>
          </w:p>
        </w:tc>
        <w:tc>
          <w:tcPr>
            <w:tcW w:w="4410" w:type="dxa"/>
            <w:shd w:val="clear" w:color="auto" w:fill="DCCEAB"/>
          </w:tcPr>
          <w:p w14:paraId="3BA77796" w14:textId="77777777" w:rsidR="009807FA" w:rsidRPr="001A65FB" w:rsidRDefault="00B6222C" w:rsidP="00C70249">
            <w:pPr>
              <w:spacing w:before="60" w:after="60"/>
              <w:ind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7575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ame of Editor, ed., </w:t>
            </w:r>
            <w:r>
              <w:rPr>
                <w:i/>
                <w:sz w:val="20"/>
                <w:szCs w:val="20"/>
              </w:rPr>
              <w:t>Title of Work</w:t>
            </w:r>
            <w:r>
              <w:rPr>
                <w:sz w:val="20"/>
                <w:szCs w:val="20"/>
              </w:rPr>
              <w:t xml:space="preserve"> (Location: Publisher, Date), p</w:t>
            </w:r>
            <w:r w:rsidR="00715C2A">
              <w:rPr>
                <w:sz w:val="20"/>
                <w:szCs w:val="20"/>
              </w:rPr>
              <w:t>age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DCCEAB"/>
          </w:tcPr>
          <w:p w14:paraId="22A3818C" w14:textId="77777777" w:rsidR="009807FA" w:rsidRPr="001A65FB" w:rsidRDefault="00B6222C" w:rsidP="00C70249">
            <w:pPr>
              <w:spacing w:before="60" w:after="6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Editor, First Name, ed. </w:t>
            </w:r>
            <w:r>
              <w:rPr>
                <w:i/>
                <w:sz w:val="20"/>
                <w:szCs w:val="20"/>
              </w:rPr>
              <w:t>Title of Work</w:t>
            </w:r>
            <w:r>
              <w:rPr>
                <w:sz w:val="20"/>
                <w:szCs w:val="20"/>
              </w:rPr>
              <w:t>. Location: Publisher, Date.</w:t>
            </w:r>
          </w:p>
        </w:tc>
      </w:tr>
      <w:tr w:rsidR="009807FA" w:rsidRPr="001E5081" w14:paraId="719665CD" w14:textId="77777777" w:rsidTr="00B511AD">
        <w:tc>
          <w:tcPr>
            <w:tcW w:w="1890" w:type="dxa"/>
            <w:vMerge/>
            <w:vAlign w:val="center"/>
          </w:tcPr>
          <w:p w14:paraId="1FE0BBBB" w14:textId="77777777" w:rsidR="009807FA" w:rsidRPr="00156E1E" w:rsidRDefault="009807FA" w:rsidP="00C7024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0B8ECB08" w14:textId="77777777" w:rsidR="009807FA" w:rsidRPr="00B6222C" w:rsidRDefault="00B6222C" w:rsidP="00C70249">
            <w:pPr>
              <w:pStyle w:val="ListParagraph"/>
              <w:numPr>
                <w:ilvl w:val="0"/>
                <w:numId w:val="5"/>
              </w:numPr>
              <w:spacing w:before="60" w:after="60"/>
              <w:ind w:left="0" w:firstLine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Joel Greenberg, ed., </w:t>
            </w:r>
            <w:r>
              <w:rPr>
                <w:i/>
                <w:sz w:val="18"/>
                <w:szCs w:val="18"/>
              </w:rPr>
              <w:t>Of Prairie, Woods, and Water: Two Centuries of Chicago Nature Writing</w:t>
            </w:r>
            <w:r>
              <w:rPr>
                <w:sz w:val="18"/>
                <w:szCs w:val="18"/>
              </w:rPr>
              <w:t xml:space="preserve"> (Chicago: University of Chicago Press, 2008), 43.</w:t>
            </w:r>
          </w:p>
        </w:tc>
        <w:tc>
          <w:tcPr>
            <w:tcW w:w="4680" w:type="dxa"/>
          </w:tcPr>
          <w:p w14:paraId="000F9A12" w14:textId="77777777" w:rsidR="009807FA" w:rsidRPr="00B6222C" w:rsidRDefault="00B6222C" w:rsidP="00C70249">
            <w:pPr>
              <w:spacing w:before="60" w:after="60"/>
              <w:ind w:left="342" w:hanging="342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Greenberg, Joel, ed. </w:t>
            </w:r>
            <w:r>
              <w:rPr>
                <w:i/>
                <w:sz w:val="18"/>
                <w:szCs w:val="18"/>
              </w:rPr>
              <w:t>Of Prairie, Woods, and Water: Two Centuries of Chicago Nature Writing</w:t>
            </w:r>
            <w:r>
              <w:rPr>
                <w:sz w:val="18"/>
                <w:szCs w:val="18"/>
              </w:rPr>
              <w:t>. Chicago: University of Chicago Press, 2008.</w:t>
            </w:r>
          </w:p>
        </w:tc>
      </w:tr>
      <w:tr w:rsidR="008158AE" w:rsidRPr="001E5081" w14:paraId="4232ADBE" w14:textId="77777777" w:rsidTr="00B511AD">
        <w:tc>
          <w:tcPr>
            <w:tcW w:w="1890" w:type="dxa"/>
            <w:vMerge w:val="restart"/>
            <w:vAlign w:val="center"/>
          </w:tcPr>
          <w:p w14:paraId="31CC4B55" w14:textId="77777777" w:rsidR="008158AE" w:rsidRPr="001A65FB" w:rsidRDefault="008158AE" w:rsidP="00C70249">
            <w:pPr>
              <w:spacing w:before="60" w:after="60"/>
              <w:rPr>
                <w:b/>
              </w:rPr>
            </w:pPr>
            <w:r>
              <w:rPr>
                <w:b/>
              </w:rPr>
              <w:t>Editor (or Translator) and author</w:t>
            </w:r>
          </w:p>
        </w:tc>
        <w:tc>
          <w:tcPr>
            <w:tcW w:w="4410" w:type="dxa"/>
            <w:shd w:val="clear" w:color="auto" w:fill="DCCEAB"/>
          </w:tcPr>
          <w:p w14:paraId="0572C5B0" w14:textId="77777777" w:rsidR="008158AE" w:rsidRPr="00F165B7" w:rsidRDefault="008158AE" w:rsidP="00C70249">
            <w:pPr>
              <w:pStyle w:val="ListParagraph"/>
              <w:numPr>
                <w:ilvl w:val="0"/>
                <w:numId w:val="6"/>
              </w:numPr>
              <w:spacing w:before="60" w:after="60"/>
              <w:ind w:left="0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name of Author, </w:t>
            </w:r>
            <w:r>
              <w:rPr>
                <w:i/>
                <w:sz w:val="20"/>
                <w:szCs w:val="20"/>
              </w:rPr>
              <w:t>Title of Work</w:t>
            </w:r>
            <w:r>
              <w:rPr>
                <w:sz w:val="20"/>
                <w:szCs w:val="20"/>
              </w:rPr>
              <w:t>, ed. Name of Editor (Location: Publisher, Date), page.</w:t>
            </w:r>
          </w:p>
        </w:tc>
        <w:tc>
          <w:tcPr>
            <w:tcW w:w="4680" w:type="dxa"/>
            <w:shd w:val="clear" w:color="auto" w:fill="DCCEAB"/>
          </w:tcPr>
          <w:p w14:paraId="1F16A132" w14:textId="77777777" w:rsidR="008158AE" w:rsidRPr="00F165B7" w:rsidRDefault="008158AE" w:rsidP="00C70249">
            <w:pPr>
              <w:spacing w:before="60" w:after="6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Author, First Name. </w:t>
            </w:r>
            <w:r>
              <w:rPr>
                <w:i/>
                <w:sz w:val="20"/>
                <w:szCs w:val="20"/>
              </w:rPr>
              <w:t>Title of Work, e</w:t>
            </w:r>
            <w:r>
              <w:rPr>
                <w:sz w:val="20"/>
                <w:szCs w:val="20"/>
              </w:rPr>
              <w:t>dited by Name of Editor. Location: Publisher, Date.</w:t>
            </w:r>
          </w:p>
        </w:tc>
      </w:tr>
      <w:tr w:rsidR="008158AE" w:rsidRPr="001E5081" w14:paraId="46EEC629" w14:textId="77777777" w:rsidTr="00B511AD">
        <w:tc>
          <w:tcPr>
            <w:tcW w:w="1890" w:type="dxa"/>
            <w:vMerge/>
            <w:vAlign w:val="center"/>
          </w:tcPr>
          <w:p w14:paraId="2D401CCE" w14:textId="77777777" w:rsidR="008158AE" w:rsidRPr="00156E1E" w:rsidRDefault="008158AE" w:rsidP="00C7024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0F9DC8F4" w14:textId="77777777" w:rsidR="008158AE" w:rsidRPr="00F165B7" w:rsidRDefault="008158AE" w:rsidP="00C70249">
            <w:pPr>
              <w:pStyle w:val="ListParagraph"/>
              <w:numPr>
                <w:ilvl w:val="0"/>
                <w:numId w:val="7"/>
              </w:numPr>
              <w:spacing w:before="60" w:after="60"/>
              <w:ind w:left="0" w:firstLine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Gabriel Garcia Marquez, </w:t>
            </w:r>
            <w:r>
              <w:rPr>
                <w:i/>
                <w:sz w:val="18"/>
                <w:szCs w:val="18"/>
              </w:rPr>
              <w:t>Love in the Time of Cholera</w:t>
            </w:r>
            <w:r>
              <w:rPr>
                <w:sz w:val="18"/>
                <w:szCs w:val="18"/>
              </w:rPr>
              <w:t>, ed. Edith Grossman (London: Cape, 1988), 242-55.</w:t>
            </w:r>
          </w:p>
        </w:tc>
        <w:tc>
          <w:tcPr>
            <w:tcW w:w="4680" w:type="dxa"/>
          </w:tcPr>
          <w:p w14:paraId="3333025F" w14:textId="77777777" w:rsidR="008158AE" w:rsidRPr="00F165B7" w:rsidRDefault="008158AE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Marquez, Gabriel Garcia. </w:t>
            </w:r>
            <w:r>
              <w:rPr>
                <w:i/>
                <w:sz w:val="18"/>
                <w:szCs w:val="18"/>
              </w:rPr>
              <w:t>Love in the Time of Cholera</w:t>
            </w:r>
            <w:r>
              <w:rPr>
                <w:sz w:val="18"/>
                <w:szCs w:val="18"/>
              </w:rPr>
              <w:t>, edited by Edith Grossman.  London: Cape, 1988.</w:t>
            </w:r>
          </w:p>
        </w:tc>
      </w:tr>
      <w:tr w:rsidR="008158AE" w:rsidRPr="001E5081" w14:paraId="7D4101C7" w14:textId="77777777" w:rsidTr="00E25275">
        <w:tc>
          <w:tcPr>
            <w:tcW w:w="1890" w:type="dxa"/>
            <w:vMerge/>
            <w:vAlign w:val="center"/>
          </w:tcPr>
          <w:p w14:paraId="5134EFF4" w14:textId="77777777" w:rsidR="008158AE" w:rsidRPr="00156E1E" w:rsidRDefault="008158AE" w:rsidP="00C7024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shd w:val="clear" w:color="auto" w:fill="DDF6FF"/>
          </w:tcPr>
          <w:p w14:paraId="76E65468" w14:textId="77777777" w:rsidR="008158AE" w:rsidRDefault="001E1721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Note: A book may contain </w:t>
            </w:r>
            <w:r w:rsidRPr="001E1721">
              <w:rPr>
                <w:b/>
                <w:sz w:val="18"/>
                <w:szCs w:val="18"/>
              </w:rPr>
              <w:t>a translator</w:t>
            </w:r>
            <w:r>
              <w:rPr>
                <w:sz w:val="18"/>
                <w:szCs w:val="18"/>
              </w:rPr>
              <w:t xml:space="preserve"> rather than or in addition to an author or editor. In the above example</w:t>
            </w:r>
            <w:r w:rsidR="002F3A9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if Edith Grossman was the translator rather than the editor, you would replace ‘ed. Edith Grossman’ with ‘trans. Edith Grossman’</w:t>
            </w:r>
            <w:r w:rsidR="002F3A93">
              <w:rPr>
                <w:sz w:val="18"/>
                <w:szCs w:val="18"/>
              </w:rPr>
              <w:t xml:space="preserve"> in the footnote. You would replace</w:t>
            </w:r>
            <w:r>
              <w:rPr>
                <w:sz w:val="18"/>
                <w:szCs w:val="18"/>
              </w:rPr>
              <w:t xml:space="preserve"> ‘edited by’ with ‘translated by’ in the bibliographical entry. </w:t>
            </w:r>
          </w:p>
        </w:tc>
      </w:tr>
      <w:tr w:rsidR="00737A49" w:rsidRPr="001E5081" w14:paraId="24EB3ED4" w14:textId="77777777" w:rsidTr="00737A49">
        <w:trPr>
          <w:trHeight w:val="645"/>
        </w:trPr>
        <w:tc>
          <w:tcPr>
            <w:tcW w:w="1890" w:type="dxa"/>
            <w:vMerge w:val="restart"/>
            <w:vAlign w:val="center"/>
          </w:tcPr>
          <w:p w14:paraId="41EE33FE" w14:textId="77777777" w:rsidR="00737A49" w:rsidRPr="007640C8" w:rsidRDefault="00737A49" w:rsidP="00C70249">
            <w:pPr>
              <w:spacing w:before="60" w:after="60"/>
              <w:rPr>
                <w:b/>
              </w:rPr>
            </w:pPr>
          </w:p>
          <w:p w14:paraId="6A4D651F" w14:textId="77777777" w:rsidR="00737A49" w:rsidRDefault="00737A49" w:rsidP="00C70249">
            <w:pPr>
              <w:spacing w:before="60" w:after="60"/>
              <w:rPr>
                <w:b/>
              </w:rPr>
            </w:pPr>
            <w:r w:rsidRPr="007640C8">
              <w:rPr>
                <w:b/>
              </w:rPr>
              <w:t xml:space="preserve">Organization </w:t>
            </w:r>
          </w:p>
          <w:p w14:paraId="362D4BE6" w14:textId="77777777" w:rsidR="00737A49" w:rsidRPr="007640C8" w:rsidRDefault="006D1DAD" w:rsidP="00C70249">
            <w:pPr>
              <w:spacing w:before="60" w:after="60"/>
              <w:rPr>
                <w:b/>
              </w:rPr>
            </w:pPr>
            <w:r>
              <w:rPr>
                <w:b/>
              </w:rPr>
              <w:t>as a</w:t>
            </w:r>
            <w:r w:rsidR="00737A49" w:rsidRPr="007640C8">
              <w:rPr>
                <w:b/>
              </w:rPr>
              <w:t>uthor</w:t>
            </w:r>
          </w:p>
          <w:p w14:paraId="02C59724" w14:textId="77777777" w:rsidR="00737A49" w:rsidRPr="00156E1E" w:rsidRDefault="00737A49" w:rsidP="00C7024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DCCEAB"/>
          </w:tcPr>
          <w:p w14:paraId="7143F8B9" w14:textId="77777777" w:rsidR="00737A49" w:rsidRPr="00FA47CA" w:rsidRDefault="00612603" w:rsidP="009908B7">
            <w:pPr>
              <w:pStyle w:val="ListParagraph"/>
              <w:numPr>
                <w:ilvl w:val="0"/>
                <w:numId w:val="55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Organization, </w:t>
            </w:r>
            <w:r>
              <w:rPr>
                <w:i/>
                <w:sz w:val="20"/>
                <w:szCs w:val="20"/>
              </w:rPr>
              <w:t xml:space="preserve">Title of Work </w:t>
            </w:r>
            <w:r>
              <w:rPr>
                <w:sz w:val="20"/>
                <w:szCs w:val="20"/>
              </w:rPr>
              <w:t xml:space="preserve">(Location: Publisher, Date), page. </w:t>
            </w:r>
          </w:p>
        </w:tc>
        <w:tc>
          <w:tcPr>
            <w:tcW w:w="4680" w:type="dxa"/>
            <w:shd w:val="clear" w:color="auto" w:fill="DCCEAB"/>
          </w:tcPr>
          <w:p w14:paraId="57A9B756" w14:textId="77777777" w:rsidR="00737A49" w:rsidRPr="00FA47CA" w:rsidRDefault="003267AF" w:rsidP="00C70249">
            <w:pPr>
              <w:spacing w:before="60" w:after="60"/>
              <w:ind w:left="342" w:hanging="342"/>
              <w:rPr>
                <w:sz w:val="20"/>
                <w:szCs w:val="20"/>
              </w:rPr>
            </w:pPr>
            <w:r w:rsidRPr="00FA47CA">
              <w:rPr>
                <w:sz w:val="20"/>
                <w:szCs w:val="20"/>
              </w:rPr>
              <w:t xml:space="preserve">Name of Organization. </w:t>
            </w:r>
            <w:r w:rsidRPr="00FA47CA">
              <w:rPr>
                <w:i/>
                <w:sz w:val="20"/>
                <w:szCs w:val="20"/>
              </w:rPr>
              <w:t xml:space="preserve">Title of Work. </w:t>
            </w:r>
            <w:r w:rsidRPr="00FA47CA">
              <w:rPr>
                <w:sz w:val="20"/>
                <w:szCs w:val="20"/>
              </w:rPr>
              <w:t xml:space="preserve">Edition number. Location: </w:t>
            </w:r>
            <w:r w:rsidR="005A2642" w:rsidRPr="00FA47CA">
              <w:rPr>
                <w:sz w:val="20"/>
                <w:szCs w:val="20"/>
              </w:rPr>
              <w:t xml:space="preserve">Publisher, Date. </w:t>
            </w:r>
          </w:p>
        </w:tc>
      </w:tr>
      <w:tr w:rsidR="00737A49" w:rsidRPr="001E5081" w14:paraId="419C21ED" w14:textId="77777777" w:rsidTr="002F3A93">
        <w:trPr>
          <w:trHeight w:val="645"/>
        </w:trPr>
        <w:tc>
          <w:tcPr>
            <w:tcW w:w="1890" w:type="dxa"/>
            <w:vMerge/>
            <w:vAlign w:val="center"/>
          </w:tcPr>
          <w:p w14:paraId="6FD603A9" w14:textId="77777777" w:rsidR="00737A49" w:rsidRPr="007640C8" w:rsidRDefault="00737A49" w:rsidP="00C70249">
            <w:pPr>
              <w:spacing w:before="60" w:after="60"/>
              <w:rPr>
                <w:b/>
              </w:rPr>
            </w:pPr>
          </w:p>
        </w:tc>
        <w:tc>
          <w:tcPr>
            <w:tcW w:w="4410" w:type="dxa"/>
          </w:tcPr>
          <w:p w14:paraId="00575087" w14:textId="77777777" w:rsidR="00737A49" w:rsidRPr="00FA47CA" w:rsidRDefault="000166CD" w:rsidP="009908B7">
            <w:pPr>
              <w:pStyle w:val="ListParagraph"/>
              <w:numPr>
                <w:ilvl w:val="0"/>
                <w:numId w:val="56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University of Chicago Press, </w:t>
            </w:r>
            <w:r w:rsidR="00612603">
              <w:rPr>
                <w:i/>
                <w:sz w:val="18"/>
                <w:szCs w:val="18"/>
              </w:rPr>
              <w:t xml:space="preserve">The Chicago Manual of Style, </w:t>
            </w:r>
            <w:r w:rsidR="00612603">
              <w:rPr>
                <w:sz w:val="18"/>
                <w:szCs w:val="18"/>
              </w:rPr>
              <w:t>16</w:t>
            </w:r>
            <w:r w:rsidR="00612603" w:rsidRPr="00612603">
              <w:rPr>
                <w:sz w:val="18"/>
                <w:szCs w:val="18"/>
                <w:vertAlign w:val="superscript"/>
              </w:rPr>
              <w:t>th</w:t>
            </w:r>
            <w:r w:rsidR="00612603">
              <w:rPr>
                <w:sz w:val="18"/>
                <w:szCs w:val="18"/>
              </w:rPr>
              <w:t xml:space="preserve"> ed. (Chicago: Univers</w:t>
            </w:r>
            <w:r w:rsidR="00370794">
              <w:rPr>
                <w:sz w:val="18"/>
                <w:szCs w:val="18"/>
              </w:rPr>
              <w:t>ity of Chicago Press, 2010), 701.</w:t>
            </w:r>
          </w:p>
        </w:tc>
        <w:tc>
          <w:tcPr>
            <w:tcW w:w="4680" w:type="dxa"/>
          </w:tcPr>
          <w:p w14:paraId="30B8EE56" w14:textId="77777777" w:rsidR="00737A49" w:rsidRPr="00FA47CA" w:rsidRDefault="00FA47CA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 w:rsidRPr="00FA47CA">
              <w:rPr>
                <w:sz w:val="18"/>
                <w:szCs w:val="18"/>
              </w:rPr>
              <w:t xml:space="preserve">University of Chicago Press. </w:t>
            </w:r>
            <w:r w:rsidRPr="00FA47CA">
              <w:rPr>
                <w:i/>
                <w:sz w:val="18"/>
                <w:szCs w:val="18"/>
              </w:rPr>
              <w:t xml:space="preserve">The Chicago Manual of Style. </w:t>
            </w:r>
            <w:r w:rsidRPr="00FA47CA">
              <w:rPr>
                <w:sz w:val="18"/>
                <w:szCs w:val="18"/>
              </w:rPr>
              <w:t>16</w:t>
            </w:r>
            <w:r w:rsidRPr="00FA47CA">
              <w:rPr>
                <w:sz w:val="18"/>
                <w:szCs w:val="18"/>
                <w:vertAlign w:val="superscript"/>
              </w:rPr>
              <w:t>th</w:t>
            </w:r>
            <w:r w:rsidRPr="00FA47CA">
              <w:rPr>
                <w:sz w:val="18"/>
                <w:szCs w:val="18"/>
              </w:rPr>
              <w:t xml:space="preserve"> ed. Chicago: University of Chicago Press, 2010. </w:t>
            </w:r>
          </w:p>
        </w:tc>
      </w:tr>
      <w:tr w:rsidR="002B61A2" w:rsidRPr="001E5081" w14:paraId="10C74A94" w14:textId="77777777" w:rsidTr="002A551D">
        <w:trPr>
          <w:trHeight w:val="320"/>
        </w:trPr>
        <w:tc>
          <w:tcPr>
            <w:tcW w:w="1890" w:type="dxa"/>
            <w:vMerge w:val="restart"/>
            <w:vAlign w:val="center"/>
          </w:tcPr>
          <w:p w14:paraId="49335C3B" w14:textId="62A2C322" w:rsidR="002B61A2" w:rsidRPr="007640C8" w:rsidRDefault="002B61A2" w:rsidP="00C70249">
            <w:pPr>
              <w:spacing w:before="60" w:after="60"/>
              <w:rPr>
                <w:b/>
              </w:rPr>
            </w:pPr>
            <w:r>
              <w:rPr>
                <w:b/>
              </w:rPr>
              <w:t>Chapter from a book</w:t>
            </w:r>
          </w:p>
        </w:tc>
        <w:tc>
          <w:tcPr>
            <w:tcW w:w="4410" w:type="dxa"/>
            <w:shd w:val="clear" w:color="auto" w:fill="DCCEAB"/>
          </w:tcPr>
          <w:p w14:paraId="526629C9" w14:textId="6A44B501" w:rsidR="002B61A2" w:rsidRPr="002B61A2" w:rsidRDefault="002B61A2" w:rsidP="002B61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1.     Chapter Author, “Chapter Title,” in </w:t>
            </w:r>
            <w:r>
              <w:rPr>
                <w:i/>
                <w:sz w:val="20"/>
                <w:szCs w:val="20"/>
              </w:rPr>
              <w:t>Book Title</w:t>
            </w:r>
            <w:r>
              <w:rPr>
                <w:sz w:val="20"/>
                <w:szCs w:val="20"/>
              </w:rPr>
              <w:t>, ed. Name of Editor (Location: Publisher, Date), page.</w:t>
            </w:r>
          </w:p>
        </w:tc>
        <w:tc>
          <w:tcPr>
            <w:tcW w:w="4680" w:type="dxa"/>
            <w:shd w:val="clear" w:color="auto" w:fill="DCCEAB"/>
          </w:tcPr>
          <w:p w14:paraId="345DE281" w14:textId="4BE51858" w:rsidR="002B61A2" w:rsidRPr="00FA47CA" w:rsidRDefault="002B61A2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Chapter Author, First Name. “Title of Chapter.” In </w:t>
            </w:r>
            <w:r>
              <w:rPr>
                <w:i/>
                <w:sz w:val="20"/>
                <w:szCs w:val="20"/>
              </w:rPr>
              <w:t>Title of Book</w:t>
            </w:r>
            <w:r>
              <w:rPr>
                <w:sz w:val="20"/>
                <w:szCs w:val="20"/>
              </w:rPr>
              <w:t>, edited by Name of Editor. Location: Publisher, Date.</w:t>
            </w:r>
          </w:p>
        </w:tc>
      </w:tr>
      <w:tr w:rsidR="002B61A2" w:rsidRPr="001E5081" w14:paraId="3D067557" w14:textId="77777777" w:rsidTr="002F3A93">
        <w:trPr>
          <w:trHeight w:val="320"/>
        </w:trPr>
        <w:tc>
          <w:tcPr>
            <w:tcW w:w="1890" w:type="dxa"/>
            <w:vMerge/>
            <w:vAlign w:val="center"/>
          </w:tcPr>
          <w:p w14:paraId="5F60466A" w14:textId="77777777" w:rsidR="002B61A2" w:rsidRPr="007640C8" w:rsidRDefault="002B61A2" w:rsidP="00C70249">
            <w:pPr>
              <w:spacing w:before="60" w:after="60"/>
              <w:rPr>
                <w:b/>
              </w:rPr>
            </w:pPr>
          </w:p>
        </w:tc>
        <w:tc>
          <w:tcPr>
            <w:tcW w:w="4410" w:type="dxa"/>
          </w:tcPr>
          <w:p w14:paraId="0B7A3B49" w14:textId="2B93F04F" w:rsidR="002B61A2" w:rsidRPr="002B61A2" w:rsidRDefault="002B61A2" w:rsidP="002B61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1.      Glenn Gould, “Streisand as Schwarzkopf,” in </w:t>
            </w:r>
            <w:r>
              <w:rPr>
                <w:i/>
                <w:sz w:val="18"/>
                <w:szCs w:val="18"/>
              </w:rPr>
              <w:t>The Glenn Gould Reader</w:t>
            </w:r>
            <w:r>
              <w:rPr>
                <w:sz w:val="18"/>
                <w:szCs w:val="18"/>
              </w:rPr>
              <w:t>, ed. Tim Page (New York: Vintage, 1984), 310.</w:t>
            </w:r>
          </w:p>
        </w:tc>
        <w:tc>
          <w:tcPr>
            <w:tcW w:w="4680" w:type="dxa"/>
          </w:tcPr>
          <w:p w14:paraId="6B4123C7" w14:textId="512BCFFD" w:rsidR="002B61A2" w:rsidRPr="00FA47CA" w:rsidRDefault="002B61A2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Gould, Glenn. “Streisand as Schwarzkopf.”  In </w:t>
            </w:r>
            <w:r>
              <w:rPr>
                <w:i/>
                <w:sz w:val="18"/>
                <w:szCs w:val="18"/>
              </w:rPr>
              <w:t>The Glenn Gould Reader,</w:t>
            </w:r>
            <w:r>
              <w:rPr>
                <w:sz w:val="18"/>
                <w:szCs w:val="18"/>
              </w:rPr>
              <w:t xml:space="preserve"> edited by Tim Page. New York: Vintage, 1984.</w:t>
            </w:r>
          </w:p>
        </w:tc>
      </w:tr>
      <w:tr w:rsidR="002B61A2" w:rsidRPr="001E5081" w14:paraId="2463575B" w14:textId="77777777" w:rsidTr="002A551D">
        <w:trPr>
          <w:trHeight w:val="200"/>
        </w:trPr>
        <w:tc>
          <w:tcPr>
            <w:tcW w:w="1890" w:type="dxa"/>
            <w:vMerge w:val="restart"/>
            <w:vAlign w:val="center"/>
          </w:tcPr>
          <w:p w14:paraId="10BB979E" w14:textId="1B509A0B" w:rsidR="002B61A2" w:rsidRPr="007640C8" w:rsidRDefault="002B61A2" w:rsidP="00C70249">
            <w:pPr>
              <w:spacing w:before="60" w:after="60"/>
              <w:rPr>
                <w:b/>
              </w:rPr>
            </w:pPr>
            <w:r>
              <w:rPr>
                <w:b/>
              </w:rPr>
              <w:t>Electronic version of print book</w:t>
            </w:r>
          </w:p>
        </w:tc>
        <w:tc>
          <w:tcPr>
            <w:tcW w:w="4410" w:type="dxa"/>
            <w:shd w:val="clear" w:color="auto" w:fill="DCCEAB"/>
          </w:tcPr>
          <w:p w14:paraId="07B42FD1" w14:textId="1C06E5FB" w:rsidR="002B61A2" w:rsidRPr="002B61A2" w:rsidRDefault="00D60BA7" w:rsidP="002B61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1.     Name of Author, </w:t>
            </w:r>
            <w:r>
              <w:rPr>
                <w:i/>
                <w:sz w:val="20"/>
                <w:szCs w:val="20"/>
              </w:rPr>
              <w:t>Title of Work</w:t>
            </w:r>
            <w:r>
              <w:rPr>
                <w:sz w:val="20"/>
                <w:szCs w:val="20"/>
              </w:rPr>
              <w:t xml:space="preserve"> (Location: Publisher, Date), book version, page.</w:t>
            </w:r>
          </w:p>
        </w:tc>
        <w:tc>
          <w:tcPr>
            <w:tcW w:w="4680" w:type="dxa"/>
            <w:shd w:val="clear" w:color="auto" w:fill="DCCEAB"/>
          </w:tcPr>
          <w:p w14:paraId="269B06DF" w14:textId="21FAD75C" w:rsidR="002B61A2" w:rsidRPr="00FA47CA" w:rsidRDefault="00D60BA7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Chapter Author, First Name. “Title of Chapter.” In </w:t>
            </w:r>
            <w:r>
              <w:rPr>
                <w:i/>
                <w:sz w:val="20"/>
                <w:szCs w:val="20"/>
              </w:rPr>
              <w:t>Title of Book</w:t>
            </w:r>
            <w:r>
              <w:rPr>
                <w:sz w:val="20"/>
                <w:szCs w:val="20"/>
              </w:rPr>
              <w:t>, edited by Name of Editor. Location: Publisher, Date.</w:t>
            </w:r>
          </w:p>
        </w:tc>
      </w:tr>
      <w:tr w:rsidR="002B61A2" w:rsidRPr="001E5081" w14:paraId="4210F883" w14:textId="77777777" w:rsidTr="002F3A93">
        <w:trPr>
          <w:trHeight w:val="200"/>
        </w:trPr>
        <w:tc>
          <w:tcPr>
            <w:tcW w:w="1890" w:type="dxa"/>
            <w:vMerge/>
            <w:vAlign w:val="center"/>
          </w:tcPr>
          <w:p w14:paraId="10660842" w14:textId="77777777" w:rsidR="002B61A2" w:rsidRPr="007640C8" w:rsidRDefault="002B61A2" w:rsidP="00C70249">
            <w:pPr>
              <w:spacing w:before="60" w:after="60"/>
              <w:rPr>
                <w:b/>
              </w:rPr>
            </w:pPr>
          </w:p>
        </w:tc>
        <w:tc>
          <w:tcPr>
            <w:tcW w:w="4410" w:type="dxa"/>
          </w:tcPr>
          <w:p w14:paraId="3557762A" w14:textId="2611EEA8" w:rsidR="002B61A2" w:rsidRPr="002B61A2" w:rsidRDefault="00D60BA7" w:rsidP="002B61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1.      Jane Austen, </w:t>
            </w:r>
            <w:r>
              <w:rPr>
                <w:i/>
                <w:sz w:val="18"/>
                <w:szCs w:val="18"/>
              </w:rPr>
              <w:t>Pride and Prejudice</w:t>
            </w:r>
            <w:r>
              <w:rPr>
                <w:sz w:val="18"/>
                <w:szCs w:val="18"/>
              </w:rPr>
              <w:t xml:space="preserve"> (New York: Penguin Classics, 2007), PDF e-book, 24.</w:t>
            </w:r>
          </w:p>
        </w:tc>
        <w:tc>
          <w:tcPr>
            <w:tcW w:w="4680" w:type="dxa"/>
          </w:tcPr>
          <w:p w14:paraId="775CE6D9" w14:textId="52F15371" w:rsidR="002B61A2" w:rsidRPr="00FA47CA" w:rsidRDefault="00D60BA7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Austen, Jane. </w:t>
            </w:r>
            <w:r>
              <w:rPr>
                <w:i/>
                <w:sz w:val="18"/>
                <w:szCs w:val="18"/>
              </w:rPr>
              <w:t>Pride and Prejudice</w:t>
            </w:r>
            <w:r>
              <w:rPr>
                <w:sz w:val="18"/>
                <w:szCs w:val="18"/>
              </w:rPr>
              <w:t>. New York: Penguin Classics, 2007. PDF e-book.</w:t>
            </w:r>
          </w:p>
        </w:tc>
      </w:tr>
      <w:tr w:rsidR="002B61A2" w:rsidRPr="001E5081" w14:paraId="3695C250" w14:textId="77777777" w:rsidTr="002A551D">
        <w:trPr>
          <w:trHeight w:val="200"/>
        </w:trPr>
        <w:tc>
          <w:tcPr>
            <w:tcW w:w="1890" w:type="dxa"/>
            <w:vMerge w:val="restart"/>
            <w:vAlign w:val="center"/>
          </w:tcPr>
          <w:p w14:paraId="54E50CF8" w14:textId="7064CA58" w:rsidR="002B61A2" w:rsidRPr="007640C8" w:rsidRDefault="002B61A2" w:rsidP="00C70249">
            <w:pPr>
              <w:spacing w:before="60" w:after="60"/>
              <w:rPr>
                <w:b/>
              </w:rPr>
            </w:pPr>
            <w:r>
              <w:rPr>
                <w:b/>
              </w:rPr>
              <w:t>Electronic only book</w:t>
            </w:r>
          </w:p>
        </w:tc>
        <w:tc>
          <w:tcPr>
            <w:tcW w:w="4410" w:type="dxa"/>
            <w:shd w:val="clear" w:color="auto" w:fill="DCCEAB"/>
          </w:tcPr>
          <w:p w14:paraId="722F761C" w14:textId="65318FEB" w:rsidR="002B61A2" w:rsidRPr="002B61A2" w:rsidRDefault="00D60BA7" w:rsidP="002B61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1.    Name of Author, </w:t>
            </w:r>
            <w:r>
              <w:rPr>
                <w:i/>
                <w:sz w:val="20"/>
                <w:szCs w:val="20"/>
              </w:rPr>
              <w:t>Title of Work</w:t>
            </w:r>
            <w:r>
              <w:rPr>
                <w:sz w:val="20"/>
                <w:szCs w:val="20"/>
              </w:rPr>
              <w:t xml:space="preserve"> (Location: Publisher, Date), page or section heading, doi or URL.</w:t>
            </w:r>
          </w:p>
        </w:tc>
        <w:tc>
          <w:tcPr>
            <w:tcW w:w="4680" w:type="dxa"/>
            <w:shd w:val="clear" w:color="auto" w:fill="DCCEAB"/>
          </w:tcPr>
          <w:p w14:paraId="21D2FF38" w14:textId="735D8DF6" w:rsidR="002B61A2" w:rsidRPr="00FA47CA" w:rsidRDefault="00D60BA7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Author, First Name. </w:t>
            </w:r>
            <w:r>
              <w:rPr>
                <w:i/>
                <w:sz w:val="20"/>
                <w:szCs w:val="20"/>
              </w:rPr>
              <w:t>Title of Work</w:t>
            </w:r>
            <w:r>
              <w:rPr>
                <w:sz w:val="20"/>
                <w:szCs w:val="20"/>
              </w:rPr>
              <w:t>. Location: Publisher, Date. doi or URL.</w:t>
            </w:r>
          </w:p>
        </w:tc>
      </w:tr>
      <w:tr w:rsidR="002B61A2" w:rsidRPr="001E5081" w14:paraId="544824C7" w14:textId="77777777" w:rsidTr="002F3A93">
        <w:trPr>
          <w:trHeight w:val="200"/>
        </w:trPr>
        <w:tc>
          <w:tcPr>
            <w:tcW w:w="1890" w:type="dxa"/>
            <w:vMerge/>
            <w:vAlign w:val="center"/>
          </w:tcPr>
          <w:p w14:paraId="78D0730A" w14:textId="77777777" w:rsidR="002B61A2" w:rsidRPr="007640C8" w:rsidRDefault="002B61A2" w:rsidP="00C70249">
            <w:pPr>
              <w:spacing w:before="60" w:after="60"/>
              <w:rPr>
                <w:b/>
              </w:rPr>
            </w:pPr>
          </w:p>
        </w:tc>
        <w:tc>
          <w:tcPr>
            <w:tcW w:w="4410" w:type="dxa"/>
          </w:tcPr>
          <w:p w14:paraId="6FDA4423" w14:textId="230E49B1" w:rsidR="002B61A2" w:rsidRPr="002B61A2" w:rsidRDefault="00D60BA7" w:rsidP="002B61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1.    </w:t>
            </w:r>
            <w:r w:rsidRPr="0021528B">
              <w:rPr>
                <w:sz w:val="18"/>
                <w:szCs w:val="18"/>
              </w:rPr>
              <w:t xml:space="preserve">Elliot </w:t>
            </w:r>
            <w:proofErr w:type="spellStart"/>
            <w:r w:rsidRPr="0021528B">
              <w:rPr>
                <w:sz w:val="18"/>
                <w:szCs w:val="18"/>
              </w:rPr>
              <w:t>Antokoletz</w:t>
            </w:r>
            <w:proofErr w:type="spellEnd"/>
            <w:r w:rsidRPr="0021528B">
              <w:rPr>
                <w:sz w:val="18"/>
                <w:szCs w:val="18"/>
              </w:rPr>
              <w:t xml:space="preserve">, </w:t>
            </w:r>
            <w:r w:rsidRPr="0021528B">
              <w:rPr>
                <w:i/>
                <w:sz w:val="18"/>
                <w:szCs w:val="18"/>
              </w:rPr>
              <w:t>Musical Symbolism in the Operas of Debussy and Bartok (</w:t>
            </w:r>
            <w:r w:rsidRPr="0021528B">
              <w:rPr>
                <w:sz w:val="18"/>
                <w:szCs w:val="18"/>
              </w:rPr>
              <w:t>New York: Oxford University Press, 2008), under “Conclusion,” doi:10.1093.acprof:oso/978019536.</w:t>
            </w:r>
          </w:p>
        </w:tc>
        <w:tc>
          <w:tcPr>
            <w:tcW w:w="4680" w:type="dxa"/>
          </w:tcPr>
          <w:p w14:paraId="2374D626" w14:textId="5DC078D7" w:rsidR="002B61A2" w:rsidRPr="00FA47CA" w:rsidRDefault="00D60BA7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proofErr w:type="spellStart"/>
            <w:r w:rsidRPr="008F48C2">
              <w:rPr>
                <w:sz w:val="18"/>
                <w:szCs w:val="18"/>
              </w:rPr>
              <w:t>Antokoletz</w:t>
            </w:r>
            <w:proofErr w:type="spellEnd"/>
            <w:r w:rsidRPr="008F48C2">
              <w:rPr>
                <w:sz w:val="18"/>
                <w:szCs w:val="18"/>
              </w:rPr>
              <w:t>, Elliot.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Musical Symbolism in the Operas of Debussy and Bartok</w:t>
            </w:r>
            <w:r>
              <w:rPr>
                <w:sz w:val="18"/>
                <w:szCs w:val="18"/>
              </w:rPr>
              <w:t>. New York: Oxford University Press, 2008. doi:10.1093.acprof:oso/978019536.</w:t>
            </w:r>
          </w:p>
        </w:tc>
      </w:tr>
      <w:tr w:rsidR="002B61A2" w:rsidRPr="001E5081" w14:paraId="16E555AA" w14:textId="77777777" w:rsidTr="002A551D">
        <w:trPr>
          <w:trHeight w:val="200"/>
        </w:trPr>
        <w:tc>
          <w:tcPr>
            <w:tcW w:w="1890" w:type="dxa"/>
            <w:vMerge w:val="restart"/>
            <w:vAlign w:val="center"/>
          </w:tcPr>
          <w:p w14:paraId="5B281FB6" w14:textId="6D5AE9E6" w:rsidR="002B61A2" w:rsidRPr="007640C8" w:rsidRDefault="002B61A2" w:rsidP="00C70249">
            <w:pPr>
              <w:spacing w:before="60" w:after="60"/>
              <w:rPr>
                <w:b/>
              </w:rPr>
            </w:pPr>
            <w:r>
              <w:rPr>
                <w:b/>
              </w:rPr>
              <w:t>Multiple editions</w:t>
            </w:r>
          </w:p>
        </w:tc>
        <w:tc>
          <w:tcPr>
            <w:tcW w:w="4410" w:type="dxa"/>
            <w:shd w:val="clear" w:color="auto" w:fill="DCCEAB"/>
          </w:tcPr>
          <w:p w14:paraId="2D5582E1" w14:textId="194649F3" w:rsidR="002B61A2" w:rsidRPr="002B61A2" w:rsidRDefault="00D60BA7" w:rsidP="002B61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1.   Name of Author, </w:t>
            </w:r>
            <w:r>
              <w:rPr>
                <w:i/>
                <w:sz w:val="20"/>
                <w:szCs w:val="20"/>
              </w:rPr>
              <w:t>Title of Work</w:t>
            </w:r>
            <w:r>
              <w:rPr>
                <w:sz w:val="20"/>
                <w:szCs w:val="20"/>
              </w:rPr>
              <w:t>, # ed. (Location: Publisher, Date), page.</w:t>
            </w:r>
          </w:p>
        </w:tc>
        <w:tc>
          <w:tcPr>
            <w:tcW w:w="4680" w:type="dxa"/>
            <w:shd w:val="clear" w:color="auto" w:fill="DCCEAB"/>
          </w:tcPr>
          <w:p w14:paraId="448AAB95" w14:textId="66BF00BE" w:rsidR="002B61A2" w:rsidRPr="00FA47CA" w:rsidRDefault="00D60BA7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Author, First Name. </w:t>
            </w:r>
            <w:r>
              <w:rPr>
                <w:i/>
                <w:sz w:val="20"/>
                <w:szCs w:val="20"/>
              </w:rPr>
              <w:t xml:space="preserve">Title of Work. </w:t>
            </w:r>
            <w:r>
              <w:rPr>
                <w:sz w:val="20"/>
                <w:szCs w:val="20"/>
              </w:rPr>
              <w:t># Edition. Location: Publisher, Date.</w:t>
            </w:r>
          </w:p>
        </w:tc>
      </w:tr>
      <w:tr w:rsidR="002B61A2" w:rsidRPr="001E5081" w14:paraId="3B3E1825" w14:textId="77777777" w:rsidTr="002F3A93">
        <w:trPr>
          <w:trHeight w:val="200"/>
        </w:trPr>
        <w:tc>
          <w:tcPr>
            <w:tcW w:w="1890" w:type="dxa"/>
            <w:vMerge/>
            <w:vAlign w:val="center"/>
          </w:tcPr>
          <w:p w14:paraId="6F6463D7" w14:textId="77777777" w:rsidR="002B61A2" w:rsidRPr="007640C8" w:rsidRDefault="002B61A2" w:rsidP="00C70249">
            <w:pPr>
              <w:spacing w:before="60" w:after="60"/>
              <w:rPr>
                <w:b/>
              </w:rPr>
            </w:pPr>
          </w:p>
        </w:tc>
        <w:tc>
          <w:tcPr>
            <w:tcW w:w="4410" w:type="dxa"/>
          </w:tcPr>
          <w:p w14:paraId="795711A2" w14:textId="25463AB1" w:rsidR="002B61A2" w:rsidRPr="002B61A2" w:rsidRDefault="00D60BA7" w:rsidP="002B61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1.   Karen Harper and Martin Herbert, </w:t>
            </w:r>
            <w:r>
              <w:rPr>
                <w:i/>
                <w:sz w:val="18"/>
                <w:szCs w:val="18"/>
              </w:rPr>
              <w:t>Working with Children, Adolescents and Their Families</w:t>
            </w:r>
            <w:r>
              <w:rPr>
                <w:sz w:val="18"/>
                <w:szCs w:val="18"/>
              </w:rPr>
              <w:t>, 3rd ed. (Chicago: Lyceum Books, 2002), 47.</w:t>
            </w:r>
          </w:p>
        </w:tc>
        <w:tc>
          <w:tcPr>
            <w:tcW w:w="4680" w:type="dxa"/>
          </w:tcPr>
          <w:p w14:paraId="1C4C6EA9" w14:textId="0C5DDB14" w:rsidR="002B61A2" w:rsidRPr="00FA47CA" w:rsidRDefault="00D60BA7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Harper, Karen, and Martin Herbert. </w:t>
            </w:r>
            <w:r>
              <w:rPr>
                <w:i/>
                <w:sz w:val="18"/>
                <w:szCs w:val="18"/>
              </w:rPr>
              <w:t xml:space="preserve">Working with Children, Adolescents and Their Families. </w:t>
            </w:r>
            <w:r>
              <w:rPr>
                <w:sz w:val="18"/>
                <w:szCs w:val="18"/>
              </w:rPr>
              <w:t>3rd edition. Chicago: Lyceum Books, 2002.</w:t>
            </w:r>
          </w:p>
        </w:tc>
      </w:tr>
      <w:tr w:rsidR="00A75135" w:rsidRPr="001E5081" w14:paraId="49BFA1D6" w14:textId="77777777" w:rsidTr="002A551D">
        <w:trPr>
          <w:trHeight w:val="340"/>
        </w:trPr>
        <w:tc>
          <w:tcPr>
            <w:tcW w:w="1890" w:type="dxa"/>
            <w:vMerge w:val="restart"/>
            <w:vAlign w:val="center"/>
          </w:tcPr>
          <w:p w14:paraId="2FCAE972" w14:textId="2D015A83" w:rsidR="00A75135" w:rsidRPr="007640C8" w:rsidRDefault="00A75135" w:rsidP="00C70249">
            <w:pPr>
              <w:spacing w:before="60" w:after="60"/>
              <w:rPr>
                <w:b/>
              </w:rPr>
            </w:pPr>
            <w:r>
              <w:rPr>
                <w:b/>
              </w:rPr>
              <w:t>Multiple volumes</w:t>
            </w:r>
          </w:p>
        </w:tc>
        <w:tc>
          <w:tcPr>
            <w:tcW w:w="4410" w:type="dxa"/>
            <w:shd w:val="clear" w:color="auto" w:fill="DCCEAB"/>
          </w:tcPr>
          <w:p w14:paraId="166A832C" w14:textId="0629BA71" w:rsidR="00A75135" w:rsidRPr="00DC1852" w:rsidRDefault="00A75135" w:rsidP="002B61A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1.   Name of Author, </w:t>
            </w:r>
            <w:r>
              <w:rPr>
                <w:i/>
                <w:sz w:val="20"/>
                <w:szCs w:val="20"/>
              </w:rPr>
              <w:t>Title of Work</w:t>
            </w:r>
            <w:r>
              <w:rPr>
                <w:sz w:val="20"/>
                <w:szCs w:val="20"/>
              </w:rPr>
              <w:t xml:space="preserve"> (Location: Publisher, Year), Vol#:page.</w:t>
            </w:r>
          </w:p>
        </w:tc>
        <w:tc>
          <w:tcPr>
            <w:tcW w:w="4680" w:type="dxa"/>
            <w:shd w:val="clear" w:color="auto" w:fill="DCCEAB"/>
          </w:tcPr>
          <w:p w14:paraId="0F36F0C6" w14:textId="4CED8FA8" w:rsidR="00A75135" w:rsidRDefault="00A75135" w:rsidP="00DC185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Author, First Name. </w:t>
            </w:r>
            <w:r>
              <w:rPr>
                <w:i/>
                <w:sz w:val="20"/>
                <w:szCs w:val="20"/>
              </w:rPr>
              <w:t>Title of Work.</w:t>
            </w:r>
            <w:r>
              <w:rPr>
                <w:sz w:val="20"/>
                <w:szCs w:val="20"/>
              </w:rPr>
              <w:t xml:space="preserve"> Vol. 1 of </w:t>
            </w:r>
            <w:r>
              <w:rPr>
                <w:i/>
                <w:sz w:val="20"/>
                <w:szCs w:val="20"/>
              </w:rPr>
              <w:t>Series Title</w:t>
            </w:r>
            <w:r>
              <w:rPr>
                <w:sz w:val="20"/>
                <w:szCs w:val="20"/>
              </w:rPr>
              <w:t>. Location: Publisher, Year.</w:t>
            </w:r>
          </w:p>
        </w:tc>
      </w:tr>
      <w:tr w:rsidR="00A75135" w:rsidRPr="001E5081" w14:paraId="1A6C6778" w14:textId="77777777" w:rsidTr="002F3A93">
        <w:trPr>
          <w:trHeight w:val="340"/>
        </w:trPr>
        <w:tc>
          <w:tcPr>
            <w:tcW w:w="1890" w:type="dxa"/>
            <w:vMerge/>
            <w:vAlign w:val="center"/>
          </w:tcPr>
          <w:p w14:paraId="00F83406" w14:textId="77777777" w:rsidR="00A75135" w:rsidRDefault="00A75135" w:rsidP="00C70249">
            <w:pPr>
              <w:spacing w:before="60" w:after="60"/>
              <w:rPr>
                <w:b/>
              </w:rPr>
            </w:pPr>
          </w:p>
        </w:tc>
        <w:tc>
          <w:tcPr>
            <w:tcW w:w="4410" w:type="dxa"/>
          </w:tcPr>
          <w:p w14:paraId="4CF08719" w14:textId="32668179" w:rsidR="00A75135" w:rsidRDefault="00A75135" w:rsidP="002B61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1.    Jaroslav Pelikan, </w:t>
            </w:r>
            <w:r>
              <w:rPr>
                <w:i/>
                <w:sz w:val="18"/>
                <w:szCs w:val="18"/>
              </w:rPr>
              <w:t>The Emergence of the Catholic Tradition (100-600)</w:t>
            </w:r>
            <w:r>
              <w:rPr>
                <w:sz w:val="18"/>
                <w:szCs w:val="18"/>
              </w:rPr>
              <w:t xml:space="preserve"> (Chicago: University of Chicago Press, 1971), 1:271.</w:t>
            </w:r>
          </w:p>
        </w:tc>
        <w:tc>
          <w:tcPr>
            <w:tcW w:w="4680" w:type="dxa"/>
          </w:tcPr>
          <w:p w14:paraId="427B9769" w14:textId="796843FD" w:rsidR="00A75135" w:rsidRDefault="00A75135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Pelikan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Jarsoslav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 xml:space="preserve">The Emergence of the Catholic Tradition (100-600). </w:t>
            </w:r>
            <w:r>
              <w:rPr>
                <w:sz w:val="18"/>
                <w:szCs w:val="18"/>
              </w:rPr>
              <w:t xml:space="preserve">Vol 1. Of </w:t>
            </w:r>
            <w:r>
              <w:rPr>
                <w:i/>
                <w:sz w:val="18"/>
                <w:szCs w:val="18"/>
              </w:rPr>
              <w:t xml:space="preserve">The Christian Tradition: A History of the Development of </w:t>
            </w:r>
            <w:r w:rsidRPr="00715C2A">
              <w:rPr>
                <w:i/>
                <w:sz w:val="18"/>
                <w:szCs w:val="18"/>
              </w:rPr>
              <w:t>Doctrine.</w:t>
            </w:r>
            <w:r>
              <w:rPr>
                <w:sz w:val="18"/>
                <w:szCs w:val="18"/>
              </w:rPr>
              <w:t xml:space="preserve">  </w:t>
            </w:r>
            <w:r w:rsidRPr="00715C2A">
              <w:rPr>
                <w:sz w:val="18"/>
                <w:szCs w:val="18"/>
              </w:rPr>
              <w:t>Chicago</w:t>
            </w:r>
            <w:r>
              <w:rPr>
                <w:sz w:val="18"/>
                <w:szCs w:val="18"/>
              </w:rPr>
              <w:t>: University of Chicago Press, 1971.</w:t>
            </w:r>
          </w:p>
        </w:tc>
      </w:tr>
    </w:tbl>
    <w:tbl>
      <w:tblPr>
        <w:tblStyle w:val="TableGrid"/>
        <w:tblpPr w:leftFromText="180" w:rightFromText="180" w:vertAnchor="text" w:horzAnchor="margin" w:tblpY="-134"/>
        <w:tblW w:w="10980" w:type="dxa"/>
        <w:tblLook w:val="04A0" w:firstRow="1" w:lastRow="0" w:firstColumn="1" w:lastColumn="0" w:noHBand="0" w:noVBand="1"/>
      </w:tblPr>
      <w:tblGrid>
        <w:gridCol w:w="1890"/>
        <w:gridCol w:w="4410"/>
        <w:gridCol w:w="4680"/>
      </w:tblGrid>
      <w:tr w:rsidR="001B0E38" w:rsidRPr="001E5081" w14:paraId="41E5BA53" w14:textId="77777777" w:rsidTr="006E1638">
        <w:tc>
          <w:tcPr>
            <w:tcW w:w="1890" w:type="dxa"/>
            <w:vMerge w:val="restart"/>
            <w:vAlign w:val="center"/>
          </w:tcPr>
          <w:p w14:paraId="37FE1DA4" w14:textId="77777777" w:rsidR="001B0E38" w:rsidRPr="00C662DA" w:rsidRDefault="001B0E38" w:rsidP="006E1638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Dictionary – online version, no author</w:t>
            </w:r>
          </w:p>
        </w:tc>
        <w:tc>
          <w:tcPr>
            <w:tcW w:w="4410" w:type="dxa"/>
            <w:shd w:val="clear" w:color="auto" w:fill="DCCEAB"/>
          </w:tcPr>
          <w:p w14:paraId="2AC3E722" w14:textId="77777777" w:rsidR="001B0E38" w:rsidRPr="009449C3" w:rsidRDefault="001B0E38" w:rsidP="006E1638">
            <w:pPr>
              <w:pStyle w:val="ListParagraph"/>
              <w:numPr>
                <w:ilvl w:val="0"/>
                <w:numId w:val="34"/>
              </w:numPr>
              <w:spacing w:before="60" w:after="60"/>
              <w:ind w:left="0" w:firstLine="360"/>
              <w:rPr>
                <w:sz w:val="20"/>
                <w:szCs w:val="20"/>
              </w:rPr>
            </w:pPr>
            <w:r w:rsidRPr="009449C3">
              <w:rPr>
                <w:i/>
                <w:sz w:val="20"/>
                <w:szCs w:val="20"/>
              </w:rPr>
              <w:t xml:space="preserve">Title of </w:t>
            </w:r>
            <w:r>
              <w:rPr>
                <w:i/>
                <w:sz w:val="20"/>
                <w:szCs w:val="20"/>
              </w:rPr>
              <w:t>Dictionary</w:t>
            </w:r>
            <w:r w:rsidRPr="009449C3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# ed. (if applicable),</w:t>
            </w:r>
            <w:r w:rsidRPr="0094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49C3">
              <w:rPr>
                <w:sz w:val="20"/>
                <w:szCs w:val="20"/>
              </w:rPr>
              <w:t>s.v.</w:t>
            </w:r>
            <w:proofErr w:type="spellEnd"/>
            <w:r w:rsidRPr="009449C3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</w:rPr>
              <w:t>Dictionary Entry Title,” last modified/a</w:t>
            </w:r>
            <w:r w:rsidRPr="009449C3">
              <w:rPr>
                <w:sz w:val="20"/>
                <w:szCs w:val="20"/>
              </w:rPr>
              <w:t xml:space="preserve">ccessed Date, </w:t>
            </w:r>
            <w:r>
              <w:rPr>
                <w:sz w:val="20"/>
                <w:szCs w:val="20"/>
              </w:rPr>
              <w:t>https://doi.org/xx.xxxxxxxxxx/</w:t>
            </w:r>
            <w:r w:rsidRPr="009449C3">
              <w:rPr>
                <w:sz w:val="20"/>
                <w:szCs w:val="20"/>
              </w:rPr>
              <w:t>URL.</w:t>
            </w:r>
          </w:p>
        </w:tc>
        <w:tc>
          <w:tcPr>
            <w:tcW w:w="4680" w:type="dxa"/>
            <w:shd w:val="clear" w:color="auto" w:fill="DCCEAB"/>
          </w:tcPr>
          <w:p w14:paraId="3886D2ED" w14:textId="77777777" w:rsidR="001B0E38" w:rsidRPr="00A05272" w:rsidRDefault="001B0E38" w:rsidP="006E16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Well-known dictionaries do not need an accompanying bibliographic entry.</w:t>
            </w:r>
          </w:p>
          <w:p w14:paraId="2756A431" w14:textId="77777777" w:rsidR="001B0E38" w:rsidRPr="001833D5" w:rsidRDefault="001B0E38" w:rsidP="006E1638">
            <w:pPr>
              <w:spacing w:before="60" w:after="60"/>
              <w:ind w:left="342" w:hanging="342"/>
              <w:rPr>
                <w:sz w:val="20"/>
                <w:szCs w:val="20"/>
              </w:rPr>
            </w:pPr>
            <w:r w:rsidRPr="00990C94">
              <w:rPr>
                <w:i/>
                <w:sz w:val="20"/>
                <w:szCs w:val="20"/>
              </w:rPr>
              <w:t>Title of Dictionary</w:t>
            </w:r>
            <w:r>
              <w:rPr>
                <w:sz w:val="20"/>
                <w:szCs w:val="20"/>
              </w:rPr>
              <w:t>. # ed/Vols (if applicable). Publisher, Date of Publication. Last modified/Accessed date. https://doi.org/xx.xxxxxxxxxx/URL.</w:t>
            </w:r>
          </w:p>
        </w:tc>
      </w:tr>
      <w:tr w:rsidR="001B0E38" w:rsidRPr="001E5081" w14:paraId="5D109CDE" w14:textId="77777777" w:rsidTr="006E1638">
        <w:tc>
          <w:tcPr>
            <w:tcW w:w="1890" w:type="dxa"/>
            <w:vMerge/>
            <w:vAlign w:val="center"/>
          </w:tcPr>
          <w:p w14:paraId="2529E9C8" w14:textId="77777777" w:rsidR="001B0E38" w:rsidRPr="00156E1E" w:rsidRDefault="001B0E38" w:rsidP="006E1638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53FA5926" w14:textId="77777777" w:rsidR="001B0E38" w:rsidRPr="00990C94" w:rsidRDefault="001B0E38" w:rsidP="006E1638">
            <w:pPr>
              <w:pStyle w:val="ListParagraph"/>
              <w:numPr>
                <w:ilvl w:val="0"/>
                <w:numId w:val="36"/>
              </w:numPr>
              <w:spacing w:before="60" w:after="60"/>
              <w:ind w:left="0" w:firstLine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Merriam-Webster Online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s.v.</w:t>
            </w:r>
            <w:proofErr w:type="spellEnd"/>
            <w:r>
              <w:rPr>
                <w:sz w:val="18"/>
                <w:szCs w:val="18"/>
              </w:rPr>
              <w:t xml:space="preserve"> “Government,” last modified July 18, 2010, </w:t>
            </w:r>
            <w:r w:rsidRPr="00990C94">
              <w:rPr>
                <w:sz w:val="18"/>
                <w:szCs w:val="18"/>
              </w:rPr>
              <w:t>http://www.merriam-webster.com/diction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ary</w:t>
            </w:r>
            <w:proofErr w:type="spellEnd"/>
            <w:r>
              <w:rPr>
                <w:sz w:val="18"/>
                <w:szCs w:val="18"/>
              </w:rPr>
              <w:t>/governmentpolicies.html.</w:t>
            </w:r>
          </w:p>
        </w:tc>
        <w:tc>
          <w:tcPr>
            <w:tcW w:w="4680" w:type="dxa"/>
          </w:tcPr>
          <w:p w14:paraId="463AE92F" w14:textId="77777777" w:rsidR="001B0E38" w:rsidRPr="003208EC" w:rsidRDefault="001B0E38" w:rsidP="006E1638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Merriam-Webster Online</w:t>
            </w:r>
            <w:r>
              <w:rPr>
                <w:sz w:val="18"/>
                <w:szCs w:val="18"/>
              </w:rPr>
              <w:t xml:space="preserve">. Britannica, 2011. Last modified July 18, 2010. </w:t>
            </w:r>
            <w:r w:rsidRPr="00990C94">
              <w:rPr>
                <w:sz w:val="18"/>
                <w:szCs w:val="18"/>
              </w:rPr>
              <w:t>http://www.merriam-webster.com/diction</w:t>
            </w:r>
            <w:r>
              <w:rPr>
                <w:sz w:val="18"/>
                <w:szCs w:val="18"/>
              </w:rPr>
              <w:t>ary/governmentpolicies.html.</w:t>
            </w:r>
          </w:p>
        </w:tc>
      </w:tr>
      <w:tr w:rsidR="001B0E38" w:rsidRPr="001E5081" w14:paraId="5F0F99F7" w14:textId="77777777" w:rsidTr="006E1638">
        <w:tc>
          <w:tcPr>
            <w:tcW w:w="1890" w:type="dxa"/>
            <w:vMerge w:val="restart"/>
            <w:vAlign w:val="center"/>
          </w:tcPr>
          <w:p w14:paraId="615EE6F5" w14:textId="77777777" w:rsidR="001B0E38" w:rsidRPr="00C662DA" w:rsidRDefault="001B0E38" w:rsidP="006E1638">
            <w:pPr>
              <w:spacing w:before="60" w:after="60"/>
              <w:rPr>
                <w:b/>
              </w:rPr>
            </w:pPr>
            <w:r>
              <w:rPr>
                <w:b/>
              </w:rPr>
              <w:t>Encyclopedia – online version, no author</w:t>
            </w:r>
          </w:p>
        </w:tc>
        <w:tc>
          <w:tcPr>
            <w:tcW w:w="4410" w:type="dxa"/>
            <w:shd w:val="clear" w:color="auto" w:fill="DCCEAB"/>
          </w:tcPr>
          <w:p w14:paraId="10CF3DF1" w14:textId="77777777" w:rsidR="001B0E38" w:rsidRPr="009449C3" w:rsidRDefault="001B0E38" w:rsidP="006E1638">
            <w:pPr>
              <w:pStyle w:val="ListParagraph"/>
              <w:numPr>
                <w:ilvl w:val="0"/>
                <w:numId w:val="35"/>
              </w:numPr>
              <w:spacing w:before="60" w:after="60"/>
              <w:ind w:left="0" w:firstLine="360"/>
              <w:rPr>
                <w:sz w:val="20"/>
                <w:szCs w:val="20"/>
              </w:rPr>
            </w:pPr>
            <w:r w:rsidRPr="009449C3">
              <w:rPr>
                <w:i/>
                <w:sz w:val="20"/>
                <w:szCs w:val="20"/>
              </w:rPr>
              <w:t xml:space="preserve">Title of Encyclopedia, </w:t>
            </w:r>
            <w:r>
              <w:rPr>
                <w:sz w:val="20"/>
                <w:szCs w:val="20"/>
              </w:rPr>
              <w:t xml:space="preserve"># ed. (if applicable), </w:t>
            </w:r>
            <w:proofErr w:type="spellStart"/>
            <w:r w:rsidRPr="009449C3">
              <w:rPr>
                <w:sz w:val="20"/>
                <w:szCs w:val="20"/>
              </w:rPr>
              <w:t>s.v.</w:t>
            </w:r>
            <w:proofErr w:type="spellEnd"/>
            <w:r w:rsidRPr="009449C3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</w:rPr>
              <w:t>Encyclopedia Entry Title,” Published/ Accessed Date, https://doi.org/xx.xxxxxxxxxx/URL.</w:t>
            </w:r>
          </w:p>
        </w:tc>
        <w:tc>
          <w:tcPr>
            <w:tcW w:w="4680" w:type="dxa"/>
            <w:shd w:val="clear" w:color="auto" w:fill="DCCEAB"/>
          </w:tcPr>
          <w:p w14:paraId="79880078" w14:textId="77777777" w:rsidR="001B0E38" w:rsidRDefault="001B0E38" w:rsidP="006E16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Well-known encyclopedias do not need an accompanying bibliographic entry.</w:t>
            </w:r>
          </w:p>
          <w:p w14:paraId="7186E517" w14:textId="77777777" w:rsidR="001B0E38" w:rsidRPr="00A05272" w:rsidRDefault="001B0E38" w:rsidP="006E1638">
            <w:pPr>
              <w:spacing w:before="60" w:after="60"/>
              <w:ind w:left="342" w:hanging="34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Title of Encyclopedia</w:t>
            </w:r>
            <w:r>
              <w:rPr>
                <w:sz w:val="20"/>
                <w:szCs w:val="20"/>
              </w:rPr>
              <w:t>. # ed/Vols (if applicable). Publisher, Date of Publication.  Last modified/Accessed date. https://doi.org/xx.xxxxxxxxxx/URL.</w:t>
            </w:r>
          </w:p>
        </w:tc>
      </w:tr>
      <w:tr w:rsidR="001B0E38" w:rsidRPr="001E5081" w14:paraId="5B2DC028" w14:textId="77777777" w:rsidTr="006E1638">
        <w:tc>
          <w:tcPr>
            <w:tcW w:w="1890" w:type="dxa"/>
            <w:vMerge/>
            <w:vAlign w:val="center"/>
          </w:tcPr>
          <w:p w14:paraId="7492873F" w14:textId="77777777" w:rsidR="001B0E38" w:rsidRPr="00156E1E" w:rsidRDefault="001B0E38" w:rsidP="006E1638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345B7905" w14:textId="77777777" w:rsidR="001B0E38" w:rsidRPr="00990C94" w:rsidRDefault="001B0E38" w:rsidP="006E1638">
            <w:pPr>
              <w:pStyle w:val="ListParagraph"/>
              <w:numPr>
                <w:ilvl w:val="0"/>
                <w:numId w:val="37"/>
              </w:numPr>
              <w:spacing w:before="60" w:after="60"/>
              <w:ind w:left="0" w:firstLine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Encyclopedia Britannica</w:t>
            </w:r>
            <w:r>
              <w:rPr>
                <w:sz w:val="18"/>
                <w:szCs w:val="18"/>
              </w:rPr>
              <w:t xml:space="preserve">, online edition, </w:t>
            </w:r>
            <w:proofErr w:type="spellStart"/>
            <w:r>
              <w:rPr>
                <w:sz w:val="18"/>
                <w:szCs w:val="18"/>
              </w:rPr>
              <w:t>s.v.</w:t>
            </w:r>
            <w:proofErr w:type="spellEnd"/>
            <w:r>
              <w:rPr>
                <w:sz w:val="18"/>
                <w:szCs w:val="18"/>
              </w:rPr>
              <w:t xml:space="preserve"> “Sibelius Jean,” accessed July 19, 2011, </w:t>
            </w:r>
            <w:r w:rsidRPr="003D03F1">
              <w:rPr>
                <w:sz w:val="18"/>
                <w:szCs w:val="18"/>
              </w:rPr>
              <w:t>http://www.britannica.com/EBchecked/</w:t>
            </w:r>
            <w:r>
              <w:rPr>
                <w:sz w:val="18"/>
                <w:szCs w:val="18"/>
              </w:rPr>
              <w:t xml:space="preserve"> </w:t>
            </w:r>
            <w:r w:rsidRPr="003D03F1">
              <w:rPr>
                <w:sz w:val="18"/>
                <w:szCs w:val="18"/>
              </w:rPr>
              <w:t>topic/542563/Jean-Sibelius</w:t>
            </w:r>
          </w:p>
        </w:tc>
        <w:tc>
          <w:tcPr>
            <w:tcW w:w="4680" w:type="dxa"/>
          </w:tcPr>
          <w:p w14:paraId="343E757B" w14:textId="77777777" w:rsidR="001B0E38" w:rsidRPr="003D03F1" w:rsidRDefault="001B0E38" w:rsidP="006E1638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Encyclopedia Britannica</w:t>
            </w:r>
            <w:r>
              <w:rPr>
                <w:sz w:val="18"/>
                <w:szCs w:val="18"/>
              </w:rPr>
              <w:t xml:space="preserve">. Online edition. </w:t>
            </w:r>
            <w:proofErr w:type="spellStart"/>
            <w:r w:rsidRPr="003D03F1">
              <w:rPr>
                <w:sz w:val="18"/>
                <w:szCs w:val="18"/>
              </w:rPr>
              <w:t>Encyclopædia</w:t>
            </w:r>
            <w:proofErr w:type="spellEnd"/>
            <w:r w:rsidRPr="003D03F1">
              <w:rPr>
                <w:sz w:val="18"/>
                <w:szCs w:val="18"/>
              </w:rPr>
              <w:t xml:space="preserve"> Britannica, 2011</w:t>
            </w:r>
            <w:r>
              <w:rPr>
                <w:sz w:val="18"/>
                <w:szCs w:val="18"/>
              </w:rPr>
              <w:t xml:space="preserve">. Accessed July 19, 2011 </w:t>
            </w:r>
            <w:r w:rsidRPr="003D03F1">
              <w:rPr>
                <w:sz w:val="18"/>
                <w:szCs w:val="18"/>
              </w:rPr>
              <w:t>http://www.britannica.com/EBchecked/</w:t>
            </w:r>
            <w:r>
              <w:rPr>
                <w:sz w:val="18"/>
                <w:szCs w:val="18"/>
              </w:rPr>
              <w:t xml:space="preserve"> </w:t>
            </w:r>
            <w:r w:rsidRPr="003D03F1">
              <w:rPr>
                <w:sz w:val="18"/>
                <w:szCs w:val="18"/>
              </w:rPr>
              <w:t>topic/542563/Jean-Sibelius</w:t>
            </w:r>
            <w:r>
              <w:rPr>
                <w:sz w:val="18"/>
                <w:szCs w:val="18"/>
              </w:rPr>
              <w:t>.</w:t>
            </w:r>
          </w:p>
        </w:tc>
      </w:tr>
      <w:tr w:rsidR="001B0E38" w:rsidRPr="001E5081" w14:paraId="5B2800C0" w14:textId="77777777" w:rsidTr="006E1638">
        <w:tc>
          <w:tcPr>
            <w:tcW w:w="10980" w:type="dxa"/>
            <w:gridSpan w:val="3"/>
            <w:shd w:val="clear" w:color="auto" w:fill="EA8E6C"/>
            <w:vAlign w:val="center"/>
          </w:tcPr>
          <w:p w14:paraId="05319B85" w14:textId="77777777" w:rsidR="001B0E38" w:rsidRPr="00CD2D0C" w:rsidRDefault="001B0E38" w:rsidP="006E1638">
            <w:pPr>
              <w:spacing w:before="60" w:after="60"/>
              <w:ind w:left="342" w:hanging="342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Further examples for Books in Chicago Guide, Section 14.68-14.169.  Dictionaries and Encyclopedias can be found in Section 14.247.</w:t>
            </w:r>
          </w:p>
        </w:tc>
      </w:tr>
      <w:tr w:rsidR="001B0E38" w:rsidRPr="001E5081" w14:paraId="440195F9" w14:textId="77777777" w:rsidTr="006E1638">
        <w:tc>
          <w:tcPr>
            <w:tcW w:w="10980" w:type="dxa"/>
            <w:gridSpan w:val="3"/>
            <w:shd w:val="clear" w:color="auto" w:fill="154396"/>
          </w:tcPr>
          <w:p w14:paraId="28B1B1E0" w14:textId="77777777" w:rsidR="001B0E38" w:rsidRPr="001E5081" w:rsidRDefault="001B0E38" w:rsidP="006E1638">
            <w:pPr>
              <w:tabs>
                <w:tab w:val="left" w:pos="3014"/>
              </w:tabs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Journals and Other Periodicals</w:t>
            </w:r>
          </w:p>
        </w:tc>
      </w:tr>
      <w:tr w:rsidR="001B0E38" w:rsidRPr="001E5081" w14:paraId="4C195CF8" w14:textId="77777777" w:rsidTr="006E1638">
        <w:trPr>
          <w:trHeight w:val="59"/>
        </w:trPr>
        <w:tc>
          <w:tcPr>
            <w:tcW w:w="1890" w:type="dxa"/>
            <w:shd w:val="clear" w:color="auto" w:fill="0076A2"/>
          </w:tcPr>
          <w:p w14:paraId="0BE342C2" w14:textId="77777777" w:rsidR="001B0E38" w:rsidRPr="00B105F4" w:rsidRDefault="001B0E38" w:rsidP="006E1638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0076A2"/>
          </w:tcPr>
          <w:p w14:paraId="2884C307" w14:textId="77777777" w:rsidR="001B0E38" w:rsidRPr="001E5081" w:rsidRDefault="001B0E38" w:rsidP="006E163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Footnote/Endnote</w:t>
            </w:r>
          </w:p>
        </w:tc>
        <w:tc>
          <w:tcPr>
            <w:tcW w:w="4680" w:type="dxa"/>
            <w:shd w:val="clear" w:color="auto" w:fill="0076A2"/>
          </w:tcPr>
          <w:p w14:paraId="083AA004" w14:textId="77777777" w:rsidR="001B0E38" w:rsidRPr="001E5081" w:rsidRDefault="001B0E38" w:rsidP="006E163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Bibliography</w:t>
            </w:r>
          </w:p>
        </w:tc>
      </w:tr>
      <w:tr w:rsidR="001B0E38" w:rsidRPr="001E5081" w14:paraId="5CD6CD68" w14:textId="77777777" w:rsidTr="006E1638">
        <w:tc>
          <w:tcPr>
            <w:tcW w:w="1890" w:type="dxa"/>
            <w:vMerge w:val="restart"/>
            <w:shd w:val="clear" w:color="auto" w:fill="auto"/>
            <w:vAlign w:val="center"/>
          </w:tcPr>
          <w:p w14:paraId="041073AF" w14:textId="77777777" w:rsidR="001B0E38" w:rsidRPr="00156E1E" w:rsidRDefault="001B0E38" w:rsidP="006E1638">
            <w:pPr>
              <w:rPr>
                <w:b/>
              </w:rPr>
            </w:pPr>
            <w:r>
              <w:rPr>
                <w:b/>
              </w:rPr>
              <w:t>Single author</w:t>
            </w:r>
          </w:p>
        </w:tc>
        <w:tc>
          <w:tcPr>
            <w:tcW w:w="4410" w:type="dxa"/>
            <w:shd w:val="clear" w:color="auto" w:fill="DCCEAB"/>
          </w:tcPr>
          <w:p w14:paraId="0632AF09" w14:textId="77777777" w:rsidR="001B0E38" w:rsidRPr="00484C75" w:rsidRDefault="001B0E38" w:rsidP="006E1638">
            <w:pPr>
              <w:pStyle w:val="ListParagraph"/>
              <w:numPr>
                <w:ilvl w:val="0"/>
                <w:numId w:val="8"/>
              </w:numPr>
              <w:spacing w:before="60" w:after="60"/>
              <w:ind w:left="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Author, “Title of Article,” </w:t>
            </w:r>
            <w:r>
              <w:rPr>
                <w:i/>
                <w:sz w:val="20"/>
                <w:szCs w:val="20"/>
              </w:rPr>
              <w:t>Journal Title</w:t>
            </w:r>
            <w:r>
              <w:rPr>
                <w:sz w:val="20"/>
                <w:szCs w:val="20"/>
              </w:rPr>
              <w:t xml:space="preserve"> Volume, no. of Issue (Date</w:t>
            </w:r>
            <w:proofErr w:type="gramStart"/>
            <w:r>
              <w:rPr>
                <w:sz w:val="20"/>
                <w:szCs w:val="20"/>
              </w:rPr>
              <w:t>):page</w:t>
            </w:r>
            <w:proofErr w:type="gramEnd"/>
            <w:r>
              <w:rPr>
                <w:sz w:val="20"/>
                <w:szCs w:val="20"/>
              </w:rPr>
              <w:t>, https://doi.org/xx.xxxxxxxxxx.</w:t>
            </w:r>
          </w:p>
        </w:tc>
        <w:tc>
          <w:tcPr>
            <w:tcW w:w="4680" w:type="dxa"/>
            <w:shd w:val="clear" w:color="auto" w:fill="DCCEAB"/>
          </w:tcPr>
          <w:p w14:paraId="6171910F" w14:textId="77777777" w:rsidR="001B0E38" w:rsidRPr="00484C75" w:rsidRDefault="001B0E38" w:rsidP="006E1638">
            <w:pPr>
              <w:spacing w:before="60" w:after="6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Author, First Name. “Title of Article.” </w:t>
            </w:r>
            <w:r>
              <w:rPr>
                <w:i/>
                <w:sz w:val="20"/>
                <w:szCs w:val="20"/>
              </w:rPr>
              <w:t>Journal Title</w:t>
            </w:r>
            <w:r>
              <w:rPr>
                <w:sz w:val="20"/>
                <w:szCs w:val="20"/>
              </w:rPr>
              <w:t xml:space="preserve"> Volume, no. of Issue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(Date): page range.  https://doi.org/xx.xxxxxxxxxx.</w:t>
            </w:r>
          </w:p>
        </w:tc>
      </w:tr>
      <w:tr w:rsidR="001B0E38" w:rsidRPr="001E5081" w14:paraId="2963E32B" w14:textId="77777777" w:rsidTr="006E1638">
        <w:tc>
          <w:tcPr>
            <w:tcW w:w="1890" w:type="dxa"/>
            <w:vMerge/>
            <w:shd w:val="clear" w:color="auto" w:fill="auto"/>
            <w:vAlign w:val="center"/>
          </w:tcPr>
          <w:p w14:paraId="3792EA45" w14:textId="77777777" w:rsidR="001B0E38" w:rsidRPr="001E5081" w:rsidRDefault="001B0E38" w:rsidP="006E163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1A322A97" w14:textId="77777777" w:rsidR="001B0E38" w:rsidRPr="00484C75" w:rsidRDefault="001B0E38" w:rsidP="006E1638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Walter Blair, “Americanized Comic Braggarts,” </w:t>
            </w:r>
            <w:r>
              <w:rPr>
                <w:i/>
                <w:sz w:val="18"/>
                <w:szCs w:val="18"/>
              </w:rPr>
              <w:t>Critical Inquiry</w:t>
            </w:r>
            <w:r>
              <w:rPr>
                <w:sz w:val="18"/>
                <w:szCs w:val="18"/>
              </w:rPr>
              <w:t xml:space="preserve"> 4, no. 2 (2004):</w:t>
            </w:r>
            <w:proofErr w:type="gramStart"/>
            <w:r>
              <w:rPr>
                <w:sz w:val="18"/>
                <w:szCs w:val="18"/>
              </w:rPr>
              <w:t xml:space="preserve">331, </w:t>
            </w:r>
            <w:r>
              <w:rPr>
                <w:sz w:val="20"/>
                <w:szCs w:val="20"/>
              </w:rPr>
              <w:t xml:space="preserve"> https://doi.org/</w:t>
            </w:r>
            <w:r>
              <w:rPr>
                <w:sz w:val="18"/>
                <w:szCs w:val="18"/>
              </w:rPr>
              <w:t>10.1086/ahr.113.3.752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680" w:type="dxa"/>
          </w:tcPr>
          <w:p w14:paraId="1198AE50" w14:textId="77777777" w:rsidR="001B0E38" w:rsidRPr="001A65FB" w:rsidRDefault="001B0E38" w:rsidP="006E1638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Blair, Walter.  “Americanized Comic Braggarts.” </w:t>
            </w:r>
            <w:r>
              <w:rPr>
                <w:i/>
                <w:sz w:val="18"/>
                <w:szCs w:val="18"/>
              </w:rPr>
              <w:t>Critical Inquiry</w:t>
            </w:r>
            <w:r>
              <w:rPr>
                <w:sz w:val="18"/>
                <w:szCs w:val="18"/>
              </w:rPr>
              <w:t xml:space="preserve"> 4, no. 2 (2004):331-49. </w:t>
            </w:r>
            <w:r>
              <w:rPr>
                <w:sz w:val="20"/>
                <w:szCs w:val="20"/>
              </w:rPr>
              <w:t xml:space="preserve"> https://doi.org/</w:t>
            </w:r>
            <w:r>
              <w:rPr>
                <w:sz w:val="18"/>
                <w:szCs w:val="18"/>
              </w:rPr>
              <w:t>10.1086/ahr.113.3.752.</w:t>
            </w:r>
          </w:p>
        </w:tc>
      </w:tr>
      <w:tr w:rsidR="001B0E38" w:rsidRPr="001E5081" w14:paraId="789F2FC1" w14:textId="77777777" w:rsidTr="006E1638">
        <w:tc>
          <w:tcPr>
            <w:tcW w:w="1890" w:type="dxa"/>
            <w:vMerge w:val="restart"/>
            <w:shd w:val="clear" w:color="auto" w:fill="auto"/>
            <w:vAlign w:val="center"/>
          </w:tcPr>
          <w:p w14:paraId="780EB39F" w14:textId="77777777" w:rsidR="001B0E38" w:rsidRPr="00156E1E" w:rsidRDefault="001B0E38" w:rsidP="006E1638">
            <w:pPr>
              <w:spacing w:before="60" w:after="60"/>
              <w:rPr>
                <w:b/>
              </w:rPr>
            </w:pPr>
            <w:r>
              <w:rPr>
                <w:b/>
              </w:rPr>
              <w:t>Two to three authors</w:t>
            </w:r>
          </w:p>
        </w:tc>
        <w:tc>
          <w:tcPr>
            <w:tcW w:w="4410" w:type="dxa"/>
            <w:shd w:val="clear" w:color="auto" w:fill="DCCEAB"/>
          </w:tcPr>
          <w:p w14:paraId="670DD425" w14:textId="77777777" w:rsidR="001B0E38" w:rsidRPr="00E61DBE" w:rsidRDefault="001B0E38" w:rsidP="006E1638">
            <w:pPr>
              <w:spacing w:before="60" w:after="60"/>
              <w:ind w:firstLine="252"/>
              <w:rPr>
                <w:sz w:val="20"/>
                <w:szCs w:val="20"/>
              </w:rPr>
            </w:pPr>
            <w:r w:rsidRPr="00482C6C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First Author, Second Author, and Third Author</w:t>
            </w:r>
            <w:r w:rsidRPr="00482C6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“Title of Article,” </w:t>
            </w:r>
            <w:r>
              <w:rPr>
                <w:i/>
                <w:sz w:val="20"/>
                <w:szCs w:val="20"/>
              </w:rPr>
              <w:t>Journal Title</w:t>
            </w:r>
            <w:r>
              <w:rPr>
                <w:sz w:val="20"/>
                <w:szCs w:val="20"/>
              </w:rPr>
              <w:t xml:space="preserve"> Volume, no. of Issue (Date</w:t>
            </w:r>
            <w:proofErr w:type="gramStart"/>
            <w:r>
              <w:rPr>
                <w:sz w:val="20"/>
                <w:szCs w:val="20"/>
              </w:rPr>
              <w:t>):page</w:t>
            </w:r>
            <w:proofErr w:type="gramEnd"/>
            <w:r>
              <w:rPr>
                <w:sz w:val="20"/>
                <w:szCs w:val="20"/>
              </w:rPr>
              <w:t>, https://doi.org/xx.xxxxxxxxxx.</w:t>
            </w:r>
          </w:p>
        </w:tc>
        <w:tc>
          <w:tcPr>
            <w:tcW w:w="4680" w:type="dxa"/>
            <w:shd w:val="clear" w:color="auto" w:fill="DCCEAB"/>
          </w:tcPr>
          <w:p w14:paraId="1890732C" w14:textId="77777777" w:rsidR="001B0E38" w:rsidRPr="001A65FB" w:rsidRDefault="001B0E38" w:rsidP="006E1638">
            <w:pPr>
              <w:spacing w:before="60" w:after="6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Author, First Name, First Name Second Author, and First Name Third Author. “Title of Article.” </w:t>
            </w:r>
            <w:r>
              <w:rPr>
                <w:i/>
                <w:sz w:val="20"/>
                <w:szCs w:val="20"/>
              </w:rPr>
              <w:t>Journal Title</w:t>
            </w:r>
            <w:r>
              <w:rPr>
                <w:sz w:val="20"/>
                <w:szCs w:val="20"/>
              </w:rPr>
              <w:t xml:space="preserve"> Volume, no. of Issue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(Date): page range.  https://doi.org/xx.xxxxxxxxxx.</w:t>
            </w:r>
          </w:p>
        </w:tc>
      </w:tr>
      <w:tr w:rsidR="001B0E38" w:rsidRPr="001E5081" w14:paraId="424F3634" w14:textId="77777777" w:rsidTr="006E1638">
        <w:tc>
          <w:tcPr>
            <w:tcW w:w="1890" w:type="dxa"/>
            <w:vMerge/>
            <w:shd w:val="clear" w:color="auto" w:fill="auto"/>
            <w:vAlign w:val="center"/>
          </w:tcPr>
          <w:p w14:paraId="0DF7F7FA" w14:textId="77777777" w:rsidR="001B0E38" w:rsidRPr="00156E1E" w:rsidRDefault="001B0E38" w:rsidP="006E1638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7CF0E4D8" w14:textId="77777777" w:rsidR="001B0E38" w:rsidRPr="00F34B38" w:rsidRDefault="001B0E38" w:rsidP="006E1638">
            <w:pPr>
              <w:pStyle w:val="ListParagraph"/>
              <w:numPr>
                <w:ilvl w:val="0"/>
                <w:numId w:val="10"/>
              </w:numPr>
              <w:spacing w:before="60" w:after="60"/>
              <w:ind w:left="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Curt Asher, Emerson Case, and Ying Zhong, ““Serving Generation 1.5: Academic Library Use and Students from Non-English-Speaking Households,” </w:t>
            </w:r>
            <w:r>
              <w:rPr>
                <w:i/>
                <w:sz w:val="18"/>
                <w:szCs w:val="18"/>
              </w:rPr>
              <w:t>College &amp; Research Libraries</w:t>
            </w:r>
            <w:r>
              <w:rPr>
                <w:sz w:val="18"/>
                <w:szCs w:val="18"/>
              </w:rPr>
              <w:t xml:space="preserve"> 14, no. 3 (2009): 262.</w:t>
            </w:r>
          </w:p>
        </w:tc>
        <w:tc>
          <w:tcPr>
            <w:tcW w:w="4680" w:type="dxa"/>
          </w:tcPr>
          <w:p w14:paraId="4088270F" w14:textId="77777777" w:rsidR="001B0E38" w:rsidRPr="00E61DBE" w:rsidRDefault="001B0E38" w:rsidP="006E1638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Asher, Curt, Emerson Case, and Ying Zhong. “Serving Generation 1.5: Academic Library Use and Students from Non-English-Speaking Households.” </w:t>
            </w:r>
            <w:r>
              <w:rPr>
                <w:i/>
                <w:sz w:val="18"/>
                <w:szCs w:val="18"/>
              </w:rPr>
              <w:t>College &amp; Research Libraries</w:t>
            </w:r>
            <w:r>
              <w:rPr>
                <w:sz w:val="18"/>
                <w:szCs w:val="18"/>
              </w:rPr>
              <w:t xml:space="preserve"> 14, no. 3 (2009):258-272. </w:t>
            </w:r>
            <w:r>
              <w:rPr>
                <w:sz w:val="20"/>
                <w:szCs w:val="20"/>
              </w:rPr>
              <w:t xml:space="preserve"> https://doi.org/</w:t>
            </w:r>
            <w:r w:rsidRPr="00F71E68">
              <w:rPr>
                <w:sz w:val="18"/>
                <w:szCs w:val="18"/>
              </w:rPr>
              <w:t>10.1103/</w:t>
            </w:r>
            <w:r>
              <w:rPr>
                <w:sz w:val="18"/>
                <w:szCs w:val="18"/>
              </w:rPr>
              <w:t>CRL</w:t>
            </w:r>
            <w:r w:rsidRPr="00F71E68">
              <w:rPr>
                <w:sz w:val="18"/>
                <w:szCs w:val="18"/>
              </w:rPr>
              <w:t>.69.103501</w:t>
            </w:r>
            <w:r>
              <w:rPr>
                <w:sz w:val="18"/>
                <w:szCs w:val="18"/>
              </w:rPr>
              <w:t>.</w:t>
            </w:r>
          </w:p>
        </w:tc>
      </w:tr>
      <w:tr w:rsidR="001B0E38" w:rsidRPr="001E5081" w14:paraId="6E5DCCFD" w14:textId="77777777" w:rsidTr="006E1638">
        <w:tc>
          <w:tcPr>
            <w:tcW w:w="1890" w:type="dxa"/>
            <w:vMerge w:val="restart"/>
            <w:shd w:val="clear" w:color="auto" w:fill="auto"/>
            <w:vAlign w:val="center"/>
          </w:tcPr>
          <w:p w14:paraId="73DF34DD" w14:textId="77777777" w:rsidR="001B0E38" w:rsidRPr="00F26AB2" w:rsidRDefault="001B0E38" w:rsidP="006E1638">
            <w:pPr>
              <w:spacing w:before="60" w:after="60"/>
              <w:rPr>
                <w:b/>
              </w:rPr>
            </w:pPr>
            <w:r>
              <w:rPr>
                <w:b/>
              </w:rPr>
              <w:t>Four to ten authors</w:t>
            </w:r>
          </w:p>
        </w:tc>
        <w:tc>
          <w:tcPr>
            <w:tcW w:w="4410" w:type="dxa"/>
            <w:shd w:val="clear" w:color="auto" w:fill="DCCEAB"/>
          </w:tcPr>
          <w:p w14:paraId="54FC0988" w14:textId="77777777" w:rsidR="001B0E38" w:rsidRDefault="001B0E38" w:rsidP="006E1638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First Author et al., “Title of Article,” </w:t>
            </w:r>
            <w:r>
              <w:rPr>
                <w:i/>
                <w:sz w:val="20"/>
                <w:szCs w:val="20"/>
              </w:rPr>
              <w:t>Journal Title</w:t>
            </w:r>
            <w:r>
              <w:rPr>
                <w:sz w:val="20"/>
                <w:szCs w:val="20"/>
              </w:rPr>
              <w:t xml:space="preserve"> Volume, no. of Issue (Date</w:t>
            </w:r>
            <w:proofErr w:type="gramStart"/>
            <w:r>
              <w:rPr>
                <w:sz w:val="20"/>
                <w:szCs w:val="20"/>
              </w:rPr>
              <w:t>):page</w:t>
            </w:r>
            <w:proofErr w:type="gramEnd"/>
            <w:r>
              <w:rPr>
                <w:sz w:val="20"/>
                <w:szCs w:val="20"/>
              </w:rPr>
              <w:t>, https://doi.org/xx.xxxxxxxxxx.</w:t>
            </w:r>
          </w:p>
          <w:p w14:paraId="64067B00" w14:textId="77777777" w:rsidR="001B0E38" w:rsidRPr="001A65FB" w:rsidRDefault="001B0E38" w:rsidP="006E16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DCCEAB"/>
          </w:tcPr>
          <w:p w14:paraId="67A98B9C" w14:textId="77777777" w:rsidR="001B0E38" w:rsidRPr="001A65FB" w:rsidRDefault="001B0E38" w:rsidP="006E1638">
            <w:pPr>
              <w:spacing w:before="60" w:after="60"/>
              <w:ind w:left="342" w:hanging="342"/>
              <w:rPr>
                <w:sz w:val="20"/>
                <w:szCs w:val="20"/>
              </w:rPr>
            </w:pPr>
            <w:r w:rsidRPr="00F71E68">
              <w:rPr>
                <w:sz w:val="20"/>
                <w:szCs w:val="20"/>
              </w:rPr>
              <w:t xml:space="preserve">Author, First Name, First Name Second Author, First Name Third Author, and Last Author. </w:t>
            </w:r>
            <w:r>
              <w:rPr>
                <w:sz w:val="20"/>
                <w:szCs w:val="20"/>
              </w:rPr>
              <w:t xml:space="preserve">“Title of Article.” </w:t>
            </w:r>
            <w:r>
              <w:rPr>
                <w:i/>
                <w:sz w:val="20"/>
                <w:szCs w:val="20"/>
              </w:rPr>
              <w:t>Journal Title</w:t>
            </w:r>
            <w:r>
              <w:rPr>
                <w:sz w:val="20"/>
                <w:szCs w:val="20"/>
              </w:rPr>
              <w:t xml:space="preserve"> Volume, no. of Issue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(Date): page range. https://doi.org/xx.xxxxxxxxxx.</w:t>
            </w:r>
          </w:p>
        </w:tc>
      </w:tr>
      <w:tr w:rsidR="001B0E38" w:rsidRPr="001E5081" w14:paraId="4244075E" w14:textId="77777777" w:rsidTr="006E1638">
        <w:trPr>
          <w:trHeight w:val="206"/>
        </w:trPr>
        <w:tc>
          <w:tcPr>
            <w:tcW w:w="1890" w:type="dxa"/>
            <w:vMerge/>
            <w:shd w:val="clear" w:color="auto" w:fill="auto"/>
            <w:vAlign w:val="center"/>
          </w:tcPr>
          <w:p w14:paraId="1F8E06A4" w14:textId="77777777" w:rsidR="001B0E38" w:rsidRPr="00156E1E" w:rsidRDefault="001B0E38" w:rsidP="006E1638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26A17774" w14:textId="77777777" w:rsidR="001B0E38" w:rsidRPr="00536218" w:rsidRDefault="001B0E38" w:rsidP="006E1638">
            <w:pPr>
              <w:pStyle w:val="ListParagraph"/>
              <w:numPr>
                <w:ilvl w:val="0"/>
                <w:numId w:val="14"/>
              </w:numPr>
              <w:spacing w:before="60" w:after="60"/>
              <w:ind w:left="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Judith L. </w:t>
            </w:r>
            <w:proofErr w:type="spellStart"/>
            <w:r>
              <w:rPr>
                <w:sz w:val="18"/>
                <w:szCs w:val="18"/>
              </w:rPr>
              <w:t>Klavans</w:t>
            </w:r>
            <w:proofErr w:type="spellEnd"/>
            <w:r>
              <w:rPr>
                <w:sz w:val="18"/>
                <w:szCs w:val="18"/>
              </w:rPr>
              <w:t xml:space="preserve"> et al., “</w:t>
            </w:r>
            <w:r w:rsidRPr="00F71E68">
              <w:rPr>
                <w:sz w:val="18"/>
                <w:szCs w:val="18"/>
              </w:rPr>
              <w:t>Taming Social Tags: Computational Linguistic Analysis of Tags for Images in Museums</w:t>
            </w:r>
            <w:r>
              <w:rPr>
                <w:sz w:val="18"/>
                <w:szCs w:val="18"/>
              </w:rPr>
              <w:t xml:space="preserve">,” </w:t>
            </w:r>
            <w:r>
              <w:rPr>
                <w:i/>
                <w:sz w:val="18"/>
                <w:szCs w:val="18"/>
              </w:rPr>
              <w:t xml:space="preserve">International Journal of Museums and Repositories </w:t>
            </w:r>
            <w:r>
              <w:rPr>
                <w:sz w:val="18"/>
                <w:szCs w:val="18"/>
              </w:rPr>
              <w:t xml:space="preserve">13, no. 6 (2011): </w:t>
            </w:r>
            <w:proofErr w:type="gramStart"/>
            <w:r>
              <w:rPr>
                <w:sz w:val="18"/>
                <w:szCs w:val="18"/>
              </w:rPr>
              <w:t xml:space="preserve">27, </w:t>
            </w:r>
            <w:r>
              <w:rPr>
                <w:sz w:val="20"/>
                <w:szCs w:val="20"/>
              </w:rPr>
              <w:t xml:space="preserve"> https://doi.org/</w:t>
            </w:r>
            <w:r w:rsidRPr="00536218">
              <w:rPr>
                <w:sz w:val="18"/>
                <w:szCs w:val="18"/>
              </w:rPr>
              <w:t>10.1038/</w:t>
            </w:r>
            <w:r>
              <w:rPr>
                <w:sz w:val="18"/>
                <w:szCs w:val="18"/>
              </w:rPr>
              <w:t>museums</w:t>
            </w:r>
            <w:r w:rsidRPr="00536218">
              <w:rPr>
                <w:sz w:val="18"/>
                <w:szCs w:val="18"/>
              </w:rPr>
              <w:t>09342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680" w:type="dxa"/>
          </w:tcPr>
          <w:p w14:paraId="1B70679F" w14:textId="77777777" w:rsidR="001B0E38" w:rsidRPr="00F71E68" w:rsidRDefault="001B0E38" w:rsidP="006E1638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proofErr w:type="spellStart"/>
            <w:r w:rsidRPr="00F71E68">
              <w:rPr>
                <w:sz w:val="18"/>
                <w:szCs w:val="18"/>
              </w:rPr>
              <w:t>Klavans</w:t>
            </w:r>
            <w:proofErr w:type="spellEnd"/>
            <w:r w:rsidRPr="00F71E68">
              <w:rPr>
                <w:sz w:val="18"/>
                <w:szCs w:val="18"/>
              </w:rPr>
              <w:t>, Judith L.</w:t>
            </w:r>
            <w:r>
              <w:rPr>
                <w:sz w:val="18"/>
                <w:szCs w:val="18"/>
              </w:rPr>
              <w:t xml:space="preserve">, Raul Guerra, Rebecca LaPlante, Robert Stein, and Edward </w:t>
            </w:r>
            <w:proofErr w:type="spellStart"/>
            <w:r>
              <w:rPr>
                <w:sz w:val="18"/>
                <w:szCs w:val="18"/>
              </w:rPr>
              <w:t>Bachta</w:t>
            </w:r>
            <w:proofErr w:type="spellEnd"/>
            <w:r>
              <w:rPr>
                <w:sz w:val="18"/>
                <w:szCs w:val="18"/>
              </w:rPr>
              <w:t>. “</w:t>
            </w:r>
            <w:r w:rsidRPr="00F71E68">
              <w:rPr>
                <w:sz w:val="18"/>
                <w:szCs w:val="18"/>
              </w:rPr>
              <w:t>Taming Social Tags: Computational Linguistic Analysis of Tags for Images in Museums</w:t>
            </w:r>
            <w:r>
              <w:rPr>
                <w:sz w:val="18"/>
                <w:szCs w:val="18"/>
              </w:rPr>
              <w:t xml:space="preserve">.” </w:t>
            </w:r>
            <w:r>
              <w:rPr>
                <w:i/>
                <w:sz w:val="18"/>
                <w:szCs w:val="18"/>
              </w:rPr>
              <w:t xml:space="preserve">International Journal of Museums and Repositories </w:t>
            </w:r>
            <w:r>
              <w:rPr>
                <w:sz w:val="18"/>
                <w:szCs w:val="18"/>
              </w:rPr>
              <w:t xml:space="preserve">13, no. 6 (2011): 19-30. </w:t>
            </w:r>
            <w:r>
              <w:rPr>
                <w:sz w:val="20"/>
                <w:szCs w:val="20"/>
              </w:rPr>
              <w:t xml:space="preserve"> https://doi.org/</w:t>
            </w:r>
            <w:r w:rsidRPr="00536218">
              <w:rPr>
                <w:sz w:val="18"/>
                <w:szCs w:val="18"/>
              </w:rPr>
              <w:t>10.1038/</w:t>
            </w:r>
            <w:r>
              <w:rPr>
                <w:sz w:val="18"/>
                <w:szCs w:val="18"/>
              </w:rPr>
              <w:t>museums</w:t>
            </w:r>
            <w:r w:rsidRPr="00536218">
              <w:rPr>
                <w:sz w:val="18"/>
                <w:szCs w:val="18"/>
              </w:rPr>
              <w:t>09342</w:t>
            </w:r>
            <w:r>
              <w:rPr>
                <w:sz w:val="18"/>
                <w:szCs w:val="18"/>
              </w:rPr>
              <w:t>.</w:t>
            </w:r>
          </w:p>
        </w:tc>
      </w:tr>
      <w:tr w:rsidR="001B0E38" w:rsidRPr="001E5081" w14:paraId="2DF117D7" w14:textId="77777777" w:rsidTr="006E1638">
        <w:tc>
          <w:tcPr>
            <w:tcW w:w="1890" w:type="dxa"/>
            <w:vMerge w:val="restart"/>
            <w:vAlign w:val="center"/>
          </w:tcPr>
          <w:p w14:paraId="46DB7B5D" w14:textId="77777777" w:rsidR="001B0E38" w:rsidRDefault="001B0E38" w:rsidP="006E1638">
            <w:pPr>
              <w:spacing w:before="60" w:after="60"/>
              <w:rPr>
                <w:b/>
              </w:rPr>
            </w:pPr>
            <w:r>
              <w:rPr>
                <w:b/>
              </w:rPr>
              <w:t>DOI not available</w:t>
            </w:r>
          </w:p>
          <w:p w14:paraId="6D186CEF" w14:textId="77777777" w:rsidR="001B0E38" w:rsidRDefault="001B0E38" w:rsidP="006E1638">
            <w:pPr>
              <w:spacing w:before="60" w:after="60"/>
              <w:rPr>
                <w:b/>
              </w:rPr>
            </w:pPr>
          </w:p>
          <w:p w14:paraId="5D17F7F8" w14:textId="77777777" w:rsidR="001B0E38" w:rsidRDefault="001B0E38" w:rsidP="006E1638">
            <w:pPr>
              <w:spacing w:before="60" w:after="60"/>
              <w:rPr>
                <w:b/>
              </w:rPr>
            </w:pPr>
          </w:p>
          <w:p w14:paraId="7B90DBB4" w14:textId="77777777" w:rsidR="001B0E38" w:rsidRPr="00A75135" w:rsidRDefault="001B0E38" w:rsidP="006E1638">
            <w:pPr>
              <w:spacing w:before="60" w:after="60"/>
              <w:rPr>
                <w:b/>
              </w:rPr>
            </w:pPr>
            <w:r w:rsidRPr="00A75135">
              <w:rPr>
                <w:b/>
              </w:rPr>
              <w:t>DOI not available</w:t>
            </w:r>
            <w:r>
              <w:rPr>
                <w:b/>
              </w:rPr>
              <w:t xml:space="preserve"> (continued)</w:t>
            </w:r>
          </w:p>
        </w:tc>
        <w:tc>
          <w:tcPr>
            <w:tcW w:w="4410" w:type="dxa"/>
            <w:shd w:val="clear" w:color="auto" w:fill="DCCEAB"/>
          </w:tcPr>
          <w:p w14:paraId="7F4976D5" w14:textId="77777777" w:rsidR="001B0E38" w:rsidRDefault="001B0E38" w:rsidP="006E1638">
            <w:pPr>
              <w:pStyle w:val="ListParagraph"/>
              <w:numPr>
                <w:ilvl w:val="0"/>
                <w:numId w:val="11"/>
              </w:numPr>
              <w:spacing w:before="60" w:after="60"/>
              <w:ind w:left="0" w:firstLine="360"/>
              <w:rPr>
                <w:sz w:val="20"/>
                <w:szCs w:val="20"/>
              </w:rPr>
            </w:pPr>
            <w:r w:rsidRPr="00AD192E">
              <w:rPr>
                <w:sz w:val="20"/>
                <w:szCs w:val="20"/>
              </w:rPr>
              <w:t xml:space="preserve">Name of Author and Second Author, “Title of Article,” </w:t>
            </w:r>
            <w:r w:rsidRPr="00AD192E">
              <w:rPr>
                <w:i/>
                <w:sz w:val="20"/>
                <w:szCs w:val="20"/>
              </w:rPr>
              <w:t>Journal Title</w:t>
            </w:r>
            <w:r w:rsidRPr="00AD192E">
              <w:rPr>
                <w:sz w:val="20"/>
                <w:szCs w:val="20"/>
              </w:rPr>
              <w:t xml:space="preserve"> Volume, no. of Issue (Date</w:t>
            </w:r>
            <w:proofErr w:type="gramStart"/>
            <w:r w:rsidRPr="00AD192E">
              <w:rPr>
                <w:sz w:val="20"/>
                <w:szCs w:val="20"/>
              </w:rPr>
              <w:t>):p</w:t>
            </w:r>
            <w:r>
              <w:rPr>
                <w:sz w:val="20"/>
                <w:szCs w:val="20"/>
              </w:rPr>
              <w:t>age</w:t>
            </w:r>
            <w:proofErr w:type="gramEnd"/>
            <w:r w:rsidRPr="00AD192E">
              <w:rPr>
                <w:sz w:val="20"/>
                <w:szCs w:val="20"/>
              </w:rPr>
              <w:t>, URL.</w:t>
            </w:r>
          </w:p>
          <w:p w14:paraId="4060BFB1" w14:textId="77777777" w:rsidR="001B0E38" w:rsidRDefault="001B0E38" w:rsidP="006E1638">
            <w:pPr>
              <w:pStyle w:val="ListParagraph"/>
              <w:spacing w:before="60" w:after="60"/>
              <w:ind w:left="360"/>
              <w:rPr>
                <w:sz w:val="20"/>
                <w:szCs w:val="20"/>
              </w:rPr>
            </w:pPr>
          </w:p>
          <w:p w14:paraId="5AA6BBF2" w14:textId="77777777" w:rsidR="001B0E38" w:rsidRDefault="001B0E38" w:rsidP="006E1638">
            <w:pPr>
              <w:pStyle w:val="ListParagraph"/>
              <w:spacing w:before="60" w:after="60"/>
              <w:ind w:left="360"/>
              <w:rPr>
                <w:sz w:val="20"/>
                <w:szCs w:val="20"/>
              </w:rPr>
            </w:pPr>
          </w:p>
          <w:p w14:paraId="49851A2A" w14:textId="77777777" w:rsidR="001B0E38" w:rsidRPr="00AD192E" w:rsidRDefault="001B0E38" w:rsidP="006E1638">
            <w:pPr>
              <w:pStyle w:val="ListParagraph"/>
              <w:spacing w:before="60" w:after="60"/>
              <w:ind w:left="360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DCCEAB"/>
          </w:tcPr>
          <w:p w14:paraId="1249A2A4" w14:textId="77777777" w:rsidR="001B0E38" w:rsidRPr="001A65FB" w:rsidRDefault="001B0E38" w:rsidP="006E1638">
            <w:pPr>
              <w:spacing w:before="60" w:after="6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Author, First Name and Second Author. “Title of Article.” </w:t>
            </w:r>
            <w:r>
              <w:rPr>
                <w:i/>
                <w:sz w:val="20"/>
                <w:szCs w:val="20"/>
              </w:rPr>
              <w:t>Journal Title</w:t>
            </w:r>
            <w:r>
              <w:rPr>
                <w:sz w:val="20"/>
                <w:szCs w:val="20"/>
              </w:rPr>
              <w:t xml:space="preserve"> Volume, no. of Issue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(Date): page range. URL.</w:t>
            </w:r>
          </w:p>
        </w:tc>
      </w:tr>
      <w:tr w:rsidR="001B0E38" w:rsidRPr="001E5081" w14:paraId="6FF572BD" w14:textId="77777777" w:rsidTr="006E1638">
        <w:tc>
          <w:tcPr>
            <w:tcW w:w="1890" w:type="dxa"/>
            <w:vMerge/>
            <w:vAlign w:val="center"/>
          </w:tcPr>
          <w:p w14:paraId="152C57AB" w14:textId="77777777" w:rsidR="001B0E38" w:rsidRPr="00156E1E" w:rsidRDefault="001B0E38" w:rsidP="006E1638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612BF650" w14:textId="77777777" w:rsidR="001B0E38" w:rsidRPr="00AD192E" w:rsidRDefault="001B0E38" w:rsidP="006E1638">
            <w:pPr>
              <w:pStyle w:val="ListParagraph"/>
              <w:numPr>
                <w:ilvl w:val="0"/>
                <w:numId w:val="12"/>
              </w:numPr>
              <w:spacing w:before="60" w:after="60"/>
              <w:ind w:left="0" w:firstLine="360"/>
              <w:rPr>
                <w:sz w:val="18"/>
                <w:szCs w:val="18"/>
              </w:rPr>
            </w:pPr>
            <w:r w:rsidRPr="00AD192E">
              <w:rPr>
                <w:sz w:val="18"/>
                <w:szCs w:val="18"/>
              </w:rPr>
              <w:t xml:space="preserve">Wilfried </w:t>
            </w:r>
            <w:proofErr w:type="spellStart"/>
            <w:r w:rsidRPr="00AD192E">
              <w:rPr>
                <w:sz w:val="18"/>
                <w:szCs w:val="18"/>
              </w:rPr>
              <w:t>Karmaus</w:t>
            </w:r>
            <w:proofErr w:type="spellEnd"/>
            <w:r w:rsidRPr="00AD192E">
              <w:rPr>
                <w:sz w:val="18"/>
                <w:szCs w:val="18"/>
              </w:rPr>
              <w:t xml:space="preserve"> and John F. </w:t>
            </w:r>
            <w:proofErr w:type="spellStart"/>
            <w:r w:rsidRPr="00AD192E">
              <w:rPr>
                <w:sz w:val="18"/>
                <w:szCs w:val="18"/>
              </w:rPr>
              <w:t>Riebow</w:t>
            </w:r>
            <w:proofErr w:type="spellEnd"/>
            <w:r w:rsidRPr="00AD192E">
              <w:rPr>
                <w:sz w:val="18"/>
                <w:szCs w:val="18"/>
              </w:rPr>
              <w:t xml:space="preserve">, “Storage of Serum in Plastic and Glass Containers,” </w:t>
            </w:r>
            <w:r w:rsidRPr="00AD192E">
              <w:rPr>
                <w:i/>
                <w:sz w:val="18"/>
                <w:szCs w:val="18"/>
              </w:rPr>
              <w:t>Environmental Health Perspectives</w:t>
            </w:r>
            <w:r w:rsidRPr="00AD192E">
              <w:rPr>
                <w:sz w:val="18"/>
                <w:szCs w:val="18"/>
              </w:rPr>
              <w:t xml:space="preserve"> 112 (2004): 645, </w:t>
            </w:r>
            <w:r w:rsidRPr="00375C98">
              <w:rPr>
                <w:rStyle w:val="Hyperlink"/>
                <w:color w:val="auto"/>
                <w:sz w:val="18"/>
                <w:szCs w:val="18"/>
                <w:u w:val="none"/>
              </w:rPr>
              <w:t>http://www</w:t>
            </w:r>
            <w:r w:rsidRPr="00AD192E">
              <w:rPr>
                <w:sz w:val="18"/>
                <w:szCs w:val="18"/>
              </w:rPr>
              <w:t>.jstor. org/stable/343987.</w:t>
            </w:r>
          </w:p>
        </w:tc>
        <w:tc>
          <w:tcPr>
            <w:tcW w:w="4680" w:type="dxa"/>
          </w:tcPr>
          <w:p w14:paraId="6E9547EE" w14:textId="77777777" w:rsidR="001B0E38" w:rsidRPr="00F04B6A" w:rsidRDefault="001B0E38" w:rsidP="006E1638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Karmaus</w:t>
            </w:r>
            <w:proofErr w:type="spellEnd"/>
            <w:r>
              <w:rPr>
                <w:sz w:val="18"/>
                <w:szCs w:val="18"/>
              </w:rPr>
              <w:t xml:space="preserve">, Wilfried and John F. </w:t>
            </w:r>
            <w:proofErr w:type="spellStart"/>
            <w:r>
              <w:rPr>
                <w:sz w:val="18"/>
                <w:szCs w:val="18"/>
              </w:rPr>
              <w:t>Riebow</w:t>
            </w:r>
            <w:proofErr w:type="spellEnd"/>
            <w:r>
              <w:rPr>
                <w:sz w:val="18"/>
                <w:szCs w:val="18"/>
              </w:rPr>
              <w:t xml:space="preserve">. “Storage of Serum in Plastic and Glass Containers.” </w:t>
            </w:r>
            <w:r>
              <w:rPr>
                <w:i/>
                <w:sz w:val="18"/>
                <w:szCs w:val="18"/>
              </w:rPr>
              <w:t>Environmental Health Perspectives</w:t>
            </w:r>
            <w:r>
              <w:rPr>
                <w:sz w:val="18"/>
                <w:szCs w:val="18"/>
              </w:rPr>
              <w:t xml:space="preserve"> 112 (2004): 643-47</w:t>
            </w:r>
            <w:r w:rsidRPr="00375C98">
              <w:rPr>
                <w:sz w:val="18"/>
                <w:szCs w:val="18"/>
              </w:rPr>
              <w:t xml:space="preserve">. </w:t>
            </w:r>
            <w:r w:rsidRPr="00375C98">
              <w:rPr>
                <w:rStyle w:val="Hyperlink"/>
                <w:color w:val="auto"/>
                <w:sz w:val="18"/>
                <w:szCs w:val="18"/>
                <w:u w:val="none"/>
              </w:rPr>
              <w:t>http://www</w:t>
            </w:r>
            <w:r w:rsidRPr="00F34B38">
              <w:rPr>
                <w:sz w:val="18"/>
                <w:szCs w:val="18"/>
              </w:rPr>
              <w:t>.jstor</w:t>
            </w:r>
            <w:r>
              <w:rPr>
                <w:sz w:val="18"/>
                <w:szCs w:val="18"/>
              </w:rPr>
              <w:t>. org/stable/343987.</w:t>
            </w:r>
          </w:p>
        </w:tc>
      </w:tr>
      <w:tr w:rsidR="001B0E38" w:rsidRPr="001E5081" w14:paraId="30165EFD" w14:textId="77777777" w:rsidTr="006E1638">
        <w:tc>
          <w:tcPr>
            <w:tcW w:w="1890" w:type="dxa"/>
            <w:vMerge w:val="restart"/>
            <w:vAlign w:val="center"/>
          </w:tcPr>
          <w:p w14:paraId="363FB179" w14:textId="77777777" w:rsidR="001B0E38" w:rsidRPr="001A65FB" w:rsidRDefault="001B0E38" w:rsidP="006E1638">
            <w:pPr>
              <w:spacing w:before="60" w:after="60"/>
              <w:rPr>
                <w:b/>
              </w:rPr>
            </w:pPr>
            <w:r>
              <w:rPr>
                <w:b/>
              </w:rPr>
              <w:t>Journal article – forthcoming publication</w:t>
            </w:r>
          </w:p>
        </w:tc>
        <w:tc>
          <w:tcPr>
            <w:tcW w:w="4410" w:type="dxa"/>
            <w:shd w:val="clear" w:color="auto" w:fill="DCCEAB"/>
          </w:tcPr>
          <w:p w14:paraId="44884FB1" w14:textId="77777777" w:rsidR="001B0E38" w:rsidRPr="00B305EB" w:rsidRDefault="001B0E38" w:rsidP="006E1638">
            <w:pPr>
              <w:pStyle w:val="ListParagraph"/>
              <w:numPr>
                <w:ilvl w:val="0"/>
                <w:numId w:val="15"/>
              </w:numPr>
              <w:spacing w:before="60" w:after="60"/>
              <w:ind w:left="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Author, “Title of Article,” </w:t>
            </w:r>
            <w:r>
              <w:rPr>
                <w:i/>
                <w:sz w:val="20"/>
                <w:szCs w:val="20"/>
              </w:rPr>
              <w:t>Journal Title</w:t>
            </w:r>
            <w:r>
              <w:rPr>
                <w:sz w:val="20"/>
                <w:szCs w:val="20"/>
              </w:rPr>
              <w:t xml:space="preserve"> Volume (forthcoming). Published electronically (if date available).  https://doi.org/xx.xxxxxxxxxx if available.</w:t>
            </w:r>
          </w:p>
        </w:tc>
        <w:tc>
          <w:tcPr>
            <w:tcW w:w="4680" w:type="dxa"/>
            <w:shd w:val="clear" w:color="auto" w:fill="DCCEAB"/>
          </w:tcPr>
          <w:p w14:paraId="3C65FFE2" w14:textId="77777777" w:rsidR="001B0E38" w:rsidRPr="00B305EB" w:rsidRDefault="001B0E38" w:rsidP="006E1638">
            <w:pPr>
              <w:spacing w:before="60" w:after="6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Author, First Name. “Title of Article.” </w:t>
            </w:r>
            <w:r>
              <w:rPr>
                <w:i/>
                <w:sz w:val="20"/>
                <w:szCs w:val="20"/>
              </w:rPr>
              <w:t>Journal Title</w:t>
            </w:r>
            <w:r>
              <w:rPr>
                <w:sz w:val="20"/>
                <w:szCs w:val="20"/>
              </w:rPr>
              <w:t xml:space="preserve"> Volume (forthcoming). Published electronically (if date available).  </w:t>
            </w:r>
            <w:r w:rsidRPr="00EE137D">
              <w:rPr>
                <w:sz w:val="20"/>
                <w:szCs w:val="20"/>
              </w:rPr>
              <w:t>https://doi.org/xx.xxxxxxxxxx</w:t>
            </w:r>
            <w:r>
              <w:rPr>
                <w:sz w:val="20"/>
                <w:szCs w:val="20"/>
              </w:rPr>
              <w:t xml:space="preserve"> if available.</w:t>
            </w:r>
          </w:p>
        </w:tc>
      </w:tr>
      <w:tr w:rsidR="001B0E38" w:rsidRPr="001E5081" w14:paraId="35B8F261" w14:textId="77777777" w:rsidTr="006E1638">
        <w:tc>
          <w:tcPr>
            <w:tcW w:w="1890" w:type="dxa"/>
            <w:vMerge/>
            <w:vAlign w:val="center"/>
          </w:tcPr>
          <w:p w14:paraId="6546DA3D" w14:textId="77777777" w:rsidR="001B0E38" w:rsidRPr="00156E1E" w:rsidRDefault="001B0E38" w:rsidP="006E1638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6A2F3731" w14:textId="77777777" w:rsidR="001B0E38" w:rsidRPr="00911F2E" w:rsidRDefault="001B0E38" w:rsidP="006E1638">
            <w:pPr>
              <w:pStyle w:val="ListParagraph"/>
              <w:numPr>
                <w:ilvl w:val="0"/>
                <w:numId w:val="16"/>
              </w:numPr>
              <w:spacing w:before="60" w:after="60"/>
              <w:ind w:left="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Steven Black, “Changing Epidemiology of </w:t>
            </w:r>
            <w:proofErr w:type="spellStart"/>
            <w:r>
              <w:rPr>
                <w:sz w:val="18"/>
                <w:szCs w:val="18"/>
              </w:rPr>
              <w:t>Invsaive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Pneomococcal</w:t>
            </w:r>
            <w:proofErr w:type="spellEnd"/>
            <w:r>
              <w:rPr>
                <w:sz w:val="18"/>
                <w:szCs w:val="18"/>
              </w:rPr>
              <w:t xml:space="preserve"> Disease,” </w:t>
            </w:r>
            <w:r>
              <w:rPr>
                <w:i/>
                <w:sz w:val="18"/>
                <w:szCs w:val="18"/>
              </w:rPr>
              <w:t xml:space="preserve">Clinical Infectious Diseases </w:t>
            </w:r>
            <w:r>
              <w:rPr>
                <w:sz w:val="18"/>
                <w:szCs w:val="18"/>
              </w:rPr>
              <w:t>47. Published electronically July 14, 2008.</w:t>
            </w:r>
          </w:p>
        </w:tc>
        <w:tc>
          <w:tcPr>
            <w:tcW w:w="4680" w:type="dxa"/>
          </w:tcPr>
          <w:p w14:paraId="30653542" w14:textId="77777777" w:rsidR="001B0E38" w:rsidRPr="00B305EB" w:rsidRDefault="001B0E38" w:rsidP="006E1638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Black, Steven. “Changing Epidemiology of </w:t>
            </w:r>
            <w:proofErr w:type="spellStart"/>
            <w:r>
              <w:rPr>
                <w:sz w:val="18"/>
                <w:szCs w:val="18"/>
              </w:rPr>
              <w:t>Invsaive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Pneomococcal</w:t>
            </w:r>
            <w:proofErr w:type="spellEnd"/>
            <w:r>
              <w:rPr>
                <w:sz w:val="18"/>
                <w:szCs w:val="18"/>
              </w:rPr>
              <w:t xml:space="preserve"> Disease.” </w:t>
            </w:r>
            <w:r>
              <w:rPr>
                <w:i/>
                <w:sz w:val="18"/>
                <w:szCs w:val="18"/>
              </w:rPr>
              <w:t xml:space="preserve">Clinical Infectious Diseases </w:t>
            </w:r>
            <w:r>
              <w:rPr>
                <w:sz w:val="18"/>
                <w:szCs w:val="18"/>
              </w:rPr>
              <w:t xml:space="preserve">47. Published electronically July 14, 2008. </w:t>
            </w:r>
          </w:p>
        </w:tc>
      </w:tr>
      <w:tr w:rsidR="001B0E38" w:rsidRPr="001E5081" w14:paraId="7936C712" w14:textId="77777777" w:rsidTr="006E1638">
        <w:tc>
          <w:tcPr>
            <w:tcW w:w="1890" w:type="dxa"/>
            <w:vMerge w:val="restart"/>
            <w:vAlign w:val="center"/>
          </w:tcPr>
          <w:p w14:paraId="13373F12" w14:textId="77777777" w:rsidR="001B0E38" w:rsidRPr="00B776E2" w:rsidRDefault="001B0E38" w:rsidP="006E1638">
            <w:pPr>
              <w:spacing w:before="60" w:after="60"/>
              <w:rPr>
                <w:b/>
              </w:rPr>
            </w:pPr>
            <w:r>
              <w:rPr>
                <w:b/>
              </w:rPr>
              <w:t>Journal article – print version</w:t>
            </w:r>
          </w:p>
        </w:tc>
        <w:tc>
          <w:tcPr>
            <w:tcW w:w="4410" w:type="dxa"/>
            <w:shd w:val="clear" w:color="auto" w:fill="DCCEAB"/>
          </w:tcPr>
          <w:p w14:paraId="497B421F" w14:textId="77777777" w:rsidR="001B0E38" w:rsidRPr="001A65FB" w:rsidRDefault="001B0E38" w:rsidP="006E16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1.     </w:t>
            </w:r>
            <w:r w:rsidRPr="00B305EB">
              <w:rPr>
                <w:sz w:val="20"/>
                <w:szCs w:val="20"/>
              </w:rPr>
              <w:t>Name of Author, “Title of Article,” Journal Title Volume, no. of Issue (Date</w:t>
            </w:r>
            <w:proofErr w:type="gramStart"/>
            <w:r w:rsidRPr="00B305EB">
              <w:rPr>
                <w:sz w:val="20"/>
                <w:szCs w:val="20"/>
              </w:rPr>
              <w:t>):p</w:t>
            </w:r>
            <w:r>
              <w:rPr>
                <w:sz w:val="20"/>
                <w:szCs w:val="20"/>
              </w:rPr>
              <w:t>age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DCCEAB"/>
          </w:tcPr>
          <w:p w14:paraId="18A47C07" w14:textId="77777777" w:rsidR="001B0E38" w:rsidRPr="001A65FB" w:rsidRDefault="001B0E38" w:rsidP="006E1638">
            <w:pPr>
              <w:spacing w:before="60" w:after="6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Author, First Name. “Title of Article.” </w:t>
            </w:r>
            <w:r>
              <w:rPr>
                <w:i/>
                <w:sz w:val="20"/>
                <w:szCs w:val="20"/>
              </w:rPr>
              <w:t>Journal Title</w:t>
            </w:r>
            <w:r>
              <w:rPr>
                <w:sz w:val="20"/>
                <w:szCs w:val="20"/>
              </w:rPr>
              <w:t xml:space="preserve"> Volume, no. of Issue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(Date): page range.</w:t>
            </w:r>
          </w:p>
        </w:tc>
      </w:tr>
      <w:tr w:rsidR="001B0E38" w:rsidRPr="001E5081" w14:paraId="67CF5B6D" w14:textId="77777777" w:rsidTr="006E1638">
        <w:tc>
          <w:tcPr>
            <w:tcW w:w="1890" w:type="dxa"/>
            <w:vMerge/>
            <w:vAlign w:val="center"/>
          </w:tcPr>
          <w:p w14:paraId="457FF606" w14:textId="77777777" w:rsidR="001B0E38" w:rsidRPr="00156E1E" w:rsidRDefault="001B0E38" w:rsidP="006E1638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590E2104" w14:textId="77777777" w:rsidR="001B0E38" w:rsidRPr="00C90AA2" w:rsidRDefault="001B0E38" w:rsidP="006E1638">
            <w:pPr>
              <w:pStyle w:val="ListParagraph"/>
              <w:numPr>
                <w:ilvl w:val="0"/>
                <w:numId w:val="17"/>
              </w:numPr>
              <w:spacing w:before="60" w:after="60"/>
              <w:ind w:left="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Cecilia </w:t>
            </w:r>
            <w:proofErr w:type="spellStart"/>
            <w:r>
              <w:rPr>
                <w:sz w:val="18"/>
                <w:szCs w:val="18"/>
              </w:rPr>
              <w:t>Menjivar</w:t>
            </w:r>
            <w:proofErr w:type="spellEnd"/>
            <w:r>
              <w:rPr>
                <w:sz w:val="18"/>
                <w:szCs w:val="18"/>
              </w:rPr>
              <w:t xml:space="preserve">, “Limited Legality: Salvadoran and Guatemalan Immigrants’ Lives in the United States,” </w:t>
            </w:r>
            <w:r>
              <w:rPr>
                <w:i/>
                <w:sz w:val="18"/>
                <w:szCs w:val="18"/>
              </w:rPr>
              <w:t>American Journal of Sociology</w:t>
            </w:r>
            <w:r>
              <w:rPr>
                <w:sz w:val="18"/>
                <w:szCs w:val="18"/>
              </w:rPr>
              <w:t xml:space="preserve"> 111, no. 4 (2009):1013.</w:t>
            </w:r>
          </w:p>
        </w:tc>
        <w:tc>
          <w:tcPr>
            <w:tcW w:w="4680" w:type="dxa"/>
          </w:tcPr>
          <w:p w14:paraId="0E157252" w14:textId="77777777" w:rsidR="001B0E38" w:rsidRPr="004A3665" w:rsidRDefault="001B0E38" w:rsidP="006E1638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Menjivar</w:t>
            </w:r>
            <w:proofErr w:type="spellEnd"/>
            <w:r>
              <w:rPr>
                <w:sz w:val="18"/>
                <w:szCs w:val="18"/>
              </w:rPr>
              <w:t xml:space="preserve">, Cecilia. “Limited Legality: Salvadoran and Guatemalan Immigrants’ Lives in the United States.” </w:t>
            </w:r>
            <w:r>
              <w:rPr>
                <w:i/>
                <w:sz w:val="18"/>
                <w:szCs w:val="18"/>
              </w:rPr>
              <w:t>American Journal of Sociology</w:t>
            </w:r>
            <w:r>
              <w:rPr>
                <w:sz w:val="18"/>
                <w:szCs w:val="18"/>
              </w:rPr>
              <w:t xml:space="preserve"> 111, no. 4 (2009):999-1037.</w:t>
            </w:r>
          </w:p>
        </w:tc>
      </w:tr>
      <w:tr w:rsidR="001B0E38" w:rsidRPr="001E5081" w14:paraId="266F0CEA" w14:textId="77777777" w:rsidTr="006E1638">
        <w:trPr>
          <w:trHeight w:val="180"/>
        </w:trPr>
        <w:tc>
          <w:tcPr>
            <w:tcW w:w="1890" w:type="dxa"/>
            <w:vMerge w:val="restart"/>
            <w:vAlign w:val="center"/>
          </w:tcPr>
          <w:p w14:paraId="18F341D0" w14:textId="77777777" w:rsidR="001B0E38" w:rsidRPr="00156E1E" w:rsidRDefault="001B0E38" w:rsidP="006E163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</w:rPr>
              <w:t>Magazine article – online version</w:t>
            </w:r>
          </w:p>
        </w:tc>
        <w:tc>
          <w:tcPr>
            <w:tcW w:w="4410" w:type="dxa"/>
            <w:shd w:val="clear" w:color="auto" w:fill="DCCEAB"/>
          </w:tcPr>
          <w:p w14:paraId="47307A8A" w14:textId="77777777" w:rsidR="001B0E38" w:rsidRPr="00D60BA7" w:rsidRDefault="001B0E38" w:rsidP="006E163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1.     Name of Author, “Title of Article,” </w:t>
            </w:r>
            <w:r>
              <w:rPr>
                <w:i/>
                <w:sz w:val="20"/>
                <w:szCs w:val="20"/>
              </w:rPr>
              <w:t>Title of Magazine</w:t>
            </w:r>
            <w:r>
              <w:rPr>
                <w:sz w:val="20"/>
                <w:szCs w:val="20"/>
              </w:rPr>
              <w:t>, Date of Publication, page (if available</w:t>
            </w:r>
            <w:proofErr w:type="gramStart"/>
            <w:r>
              <w:rPr>
                <w:sz w:val="20"/>
                <w:szCs w:val="20"/>
              </w:rPr>
              <w:t>),  https://doi.org/xx.xxxxxxxxxx</w:t>
            </w:r>
            <w:proofErr w:type="gramEnd"/>
            <w:r>
              <w:rPr>
                <w:sz w:val="20"/>
                <w:szCs w:val="20"/>
              </w:rPr>
              <w:t xml:space="preserve"> or URL.</w:t>
            </w:r>
          </w:p>
        </w:tc>
        <w:tc>
          <w:tcPr>
            <w:tcW w:w="4680" w:type="dxa"/>
            <w:shd w:val="clear" w:color="auto" w:fill="DCCEAB"/>
          </w:tcPr>
          <w:p w14:paraId="29D9DFE5" w14:textId="77777777" w:rsidR="001B0E38" w:rsidRDefault="001B0E38" w:rsidP="006E1638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Author, First Name. “Title of Article.” </w:t>
            </w:r>
            <w:r>
              <w:rPr>
                <w:i/>
                <w:sz w:val="20"/>
                <w:szCs w:val="20"/>
              </w:rPr>
              <w:t>Title of Magazine</w:t>
            </w:r>
            <w:r>
              <w:rPr>
                <w:sz w:val="20"/>
                <w:szCs w:val="20"/>
              </w:rPr>
              <w:t xml:space="preserve">, Date of </w:t>
            </w:r>
            <w:proofErr w:type="gramStart"/>
            <w:r>
              <w:rPr>
                <w:sz w:val="20"/>
                <w:szCs w:val="20"/>
              </w:rPr>
              <w:t>Publication,  https://doi.org/xx.xxxxxxxxxx</w:t>
            </w:r>
            <w:proofErr w:type="gramEnd"/>
            <w:r>
              <w:rPr>
                <w:sz w:val="20"/>
                <w:szCs w:val="20"/>
              </w:rPr>
              <w:t xml:space="preserve"> or URL. (do not include page range)</w:t>
            </w:r>
          </w:p>
        </w:tc>
      </w:tr>
      <w:tr w:rsidR="001B0E38" w:rsidRPr="001E5081" w14:paraId="4FEA4222" w14:textId="77777777" w:rsidTr="006E1638">
        <w:trPr>
          <w:trHeight w:val="180"/>
        </w:trPr>
        <w:tc>
          <w:tcPr>
            <w:tcW w:w="1890" w:type="dxa"/>
            <w:vMerge/>
            <w:vAlign w:val="center"/>
          </w:tcPr>
          <w:p w14:paraId="0D4F33BE" w14:textId="77777777" w:rsidR="001B0E38" w:rsidRPr="00156E1E" w:rsidRDefault="001B0E38" w:rsidP="006E1638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3280C57C" w14:textId="77777777" w:rsidR="001B0E38" w:rsidRPr="00D60BA7" w:rsidRDefault="001B0E38" w:rsidP="006E163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1.     </w:t>
            </w:r>
            <w:r w:rsidRPr="00382660">
              <w:rPr>
                <w:sz w:val="18"/>
                <w:szCs w:val="18"/>
              </w:rPr>
              <w:t xml:space="preserve">Wendy Cole and Janice Castro, “Scientology’s Largesse in Russia,” </w:t>
            </w:r>
            <w:r w:rsidRPr="00382660">
              <w:rPr>
                <w:i/>
                <w:sz w:val="18"/>
                <w:szCs w:val="18"/>
              </w:rPr>
              <w:t>Time</w:t>
            </w:r>
            <w:r w:rsidRPr="00382660">
              <w:rPr>
                <w:sz w:val="18"/>
                <w:szCs w:val="18"/>
              </w:rPr>
              <w:t xml:space="preserve">, April 13, 2011, 43, </w:t>
            </w:r>
            <w:hyperlink r:id="rId10" w:history="1">
              <w:r w:rsidRPr="00375C98">
                <w:rPr>
                  <w:rStyle w:val="Hyperlink"/>
                  <w:color w:val="auto"/>
                  <w:sz w:val="18"/>
                  <w:szCs w:val="18"/>
                  <w:u w:val="none"/>
                </w:rPr>
                <w:t>http://www</w:t>
              </w:r>
            </w:hyperlink>
            <w:r w:rsidRPr="00382660">
              <w:rPr>
                <w:sz w:val="18"/>
                <w:szCs w:val="18"/>
              </w:rPr>
              <w:t>.time.com/magazine/ article/ 091719752.html.</w:t>
            </w:r>
          </w:p>
        </w:tc>
        <w:tc>
          <w:tcPr>
            <w:tcW w:w="4680" w:type="dxa"/>
          </w:tcPr>
          <w:p w14:paraId="1124E823" w14:textId="77777777" w:rsidR="001B0E38" w:rsidRDefault="001B0E38" w:rsidP="006E1638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 w:rsidRPr="00382660">
              <w:rPr>
                <w:sz w:val="18"/>
                <w:szCs w:val="18"/>
              </w:rPr>
              <w:t xml:space="preserve">Cole, Wendy, and Janice Castro. “Scientology’s Largesse in Russia.” </w:t>
            </w:r>
            <w:r w:rsidRPr="00382660">
              <w:rPr>
                <w:i/>
                <w:sz w:val="18"/>
                <w:szCs w:val="18"/>
              </w:rPr>
              <w:t>Time</w:t>
            </w:r>
            <w:r w:rsidRPr="00382660">
              <w:rPr>
                <w:sz w:val="18"/>
                <w:szCs w:val="18"/>
              </w:rPr>
              <w:t xml:space="preserve">. April 13, 2011, </w:t>
            </w:r>
            <w:hyperlink r:id="rId11" w:history="1">
              <w:r w:rsidRPr="00375C98">
                <w:rPr>
                  <w:rStyle w:val="Hyperlink"/>
                  <w:color w:val="auto"/>
                  <w:sz w:val="18"/>
                  <w:szCs w:val="18"/>
                  <w:u w:val="none"/>
                </w:rPr>
                <w:t>http://www</w:t>
              </w:r>
            </w:hyperlink>
            <w:r w:rsidRPr="00375C98">
              <w:rPr>
                <w:sz w:val="18"/>
                <w:szCs w:val="18"/>
              </w:rPr>
              <w:t>.time</w:t>
            </w:r>
            <w:r w:rsidRPr="00382660">
              <w:rPr>
                <w:sz w:val="18"/>
                <w:szCs w:val="18"/>
              </w:rPr>
              <w:t>.com/magazine/article/ 091 719752.html.</w:t>
            </w:r>
          </w:p>
        </w:tc>
      </w:tr>
      <w:tr w:rsidR="001B0E38" w:rsidRPr="001E5081" w14:paraId="5130B4D1" w14:textId="77777777" w:rsidTr="006E1638">
        <w:trPr>
          <w:trHeight w:val="180"/>
        </w:trPr>
        <w:tc>
          <w:tcPr>
            <w:tcW w:w="1890" w:type="dxa"/>
            <w:vMerge w:val="restart"/>
            <w:vAlign w:val="center"/>
          </w:tcPr>
          <w:p w14:paraId="68F7EDC3" w14:textId="77777777" w:rsidR="001B0E38" w:rsidRPr="00156E1E" w:rsidRDefault="001B0E38" w:rsidP="006E163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</w:rPr>
              <w:t>Newspaper article – online version</w:t>
            </w:r>
          </w:p>
        </w:tc>
        <w:tc>
          <w:tcPr>
            <w:tcW w:w="4410" w:type="dxa"/>
            <w:shd w:val="clear" w:color="auto" w:fill="DCCEAB"/>
          </w:tcPr>
          <w:p w14:paraId="0A6942C3" w14:textId="77777777" w:rsidR="001B0E38" w:rsidRPr="00D60BA7" w:rsidRDefault="001B0E38" w:rsidP="006E16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D60BA7">
              <w:rPr>
                <w:sz w:val="20"/>
                <w:szCs w:val="20"/>
              </w:rPr>
              <w:t xml:space="preserve">1.    Name of Author, “Title of Article,” </w:t>
            </w:r>
            <w:r w:rsidRPr="00D60BA7">
              <w:rPr>
                <w:i/>
                <w:sz w:val="20"/>
                <w:szCs w:val="20"/>
              </w:rPr>
              <w:t>Title of Newspaper</w:t>
            </w:r>
            <w:r w:rsidRPr="00D60BA7">
              <w:rPr>
                <w:sz w:val="20"/>
                <w:szCs w:val="20"/>
              </w:rPr>
              <w:t>, Date of publication, URL.</w:t>
            </w:r>
          </w:p>
        </w:tc>
        <w:tc>
          <w:tcPr>
            <w:tcW w:w="4680" w:type="dxa"/>
            <w:shd w:val="clear" w:color="auto" w:fill="DCCEAB"/>
          </w:tcPr>
          <w:p w14:paraId="0332DC0E" w14:textId="77777777" w:rsidR="001B0E38" w:rsidRPr="00D60BA7" w:rsidRDefault="001B0E38" w:rsidP="006E1638">
            <w:pPr>
              <w:spacing w:before="60" w:after="60"/>
              <w:ind w:left="342" w:hanging="342"/>
              <w:rPr>
                <w:sz w:val="20"/>
                <w:szCs w:val="20"/>
              </w:rPr>
            </w:pPr>
            <w:r w:rsidRPr="00D60BA7">
              <w:rPr>
                <w:sz w:val="20"/>
                <w:szCs w:val="20"/>
              </w:rPr>
              <w:t>No corresponding entry in the bibliography is required.  Make sure to consult with your professor.  An example is included below, just in case.</w:t>
            </w:r>
          </w:p>
        </w:tc>
      </w:tr>
      <w:tr w:rsidR="001B0E38" w:rsidRPr="001E5081" w14:paraId="5063D83E" w14:textId="77777777" w:rsidTr="006E1638">
        <w:trPr>
          <w:trHeight w:val="180"/>
        </w:trPr>
        <w:tc>
          <w:tcPr>
            <w:tcW w:w="1890" w:type="dxa"/>
            <w:vMerge/>
            <w:vAlign w:val="center"/>
          </w:tcPr>
          <w:p w14:paraId="54958474" w14:textId="77777777" w:rsidR="001B0E38" w:rsidRPr="00156E1E" w:rsidRDefault="001B0E38" w:rsidP="006E1638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07072E69" w14:textId="77777777" w:rsidR="001B0E38" w:rsidRPr="00D60BA7" w:rsidRDefault="001B0E38" w:rsidP="006E163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1.    </w:t>
            </w:r>
            <w:r w:rsidRPr="009B2F72">
              <w:rPr>
                <w:sz w:val="18"/>
                <w:szCs w:val="18"/>
              </w:rPr>
              <w:t>Marguerite Fields, “Want to Be</w:t>
            </w:r>
            <w:r>
              <w:rPr>
                <w:sz w:val="18"/>
                <w:szCs w:val="18"/>
              </w:rPr>
              <w:t xml:space="preserve"> My Boyfriend? Please Apply,” </w:t>
            </w:r>
            <w:r>
              <w:rPr>
                <w:i/>
                <w:sz w:val="18"/>
                <w:szCs w:val="18"/>
              </w:rPr>
              <w:t>New York Times</w:t>
            </w:r>
            <w:r>
              <w:rPr>
                <w:sz w:val="18"/>
                <w:szCs w:val="18"/>
              </w:rPr>
              <w:t xml:space="preserve">, July 17, 2011, </w:t>
            </w:r>
            <w:hyperlink r:id="rId12" w:history="1">
              <w:r w:rsidRPr="00375C98">
                <w:rPr>
                  <w:rStyle w:val="Hyperlink"/>
                  <w:color w:val="auto"/>
                  <w:sz w:val="18"/>
                  <w:szCs w:val="18"/>
                  <w:u w:val="none"/>
                </w:rPr>
                <w:t>http://www</w:t>
              </w:r>
            </w:hyperlink>
            <w:r w:rsidRPr="00375C98">
              <w:rPr>
                <w:sz w:val="18"/>
                <w:szCs w:val="18"/>
              </w:rPr>
              <w:t>.</w:t>
            </w:r>
            <w:r w:rsidRPr="009B2F72">
              <w:rPr>
                <w:sz w:val="18"/>
                <w:szCs w:val="18"/>
              </w:rPr>
              <w:t>nytimes.com/2011/07/17/</w:t>
            </w:r>
            <w:r>
              <w:rPr>
                <w:sz w:val="18"/>
                <w:szCs w:val="18"/>
              </w:rPr>
              <w:t xml:space="preserve"> 04.html.</w:t>
            </w:r>
          </w:p>
        </w:tc>
        <w:tc>
          <w:tcPr>
            <w:tcW w:w="4680" w:type="dxa"/>
          </w:tcPr>
          <w:p w14:paraId="398C2492" w14:textId="77777777" w:rsidR="001B0E38" w:rsidRDefault="001B0E38" w:rsidP="006E1638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Fields, Marguerite. “Want to Be My Boyfriend?  Please Apply.” </w:t>
            </w:r>
            <w:r>
              <w:rPr>
                <w:i/>
                <w:sz w:val="18"/>
                <w:szCs w:val="18"/>
              </w:rPr>
              <w:t>New York Times</w:t>
            </w:r>
            <w:r>
              <w:rPr>
                <w:sz w:val="18"/>
                <w:szCs w:val="18"/>
              </w:rPr>
              <w:t xml:space="preserve">, July 17, 2011.  </w:t>
            </w:r>
            <w:hyperlink r:id="rId13" w:history="1">
              <w:r w:rsidRPr="00375C98">
                <w:rPr>
                  <w:rStyle w:val="Hyperlink"/>
                  <w:color w:val="auto"/>
                  <w:sz w:val="18"/>
                  <w:szCs w:val="18"/>
                  <w:u w:val="none"/>
                </w:rPr>
                <w:t>http://www</w:t>
              </w:r>
            </w:hyperlink>
            <w:r w:rsidRPr="009B2F72">
              <w:rPr>
                <w:sz w:val="18"/>
                <w:szCs w:val="18"/>
              </w:rPr>
              <w:t>.nytimes.com/2011/07/17/</w:t>
            </w:r>
            <w:r>
              <w:rPr>
                <w:sz w:val="18"/>
                <w:szCs w:val="18"/>
              </w:rPr>
              <w:t>04.html.</w:t>
            </w:r>
          </w:p>
        </w:tc>
      </w:tr>
      <w:tr w:rsidR="001B0E38" w:rsidRPr="001E5081" w14:paraId="3B2ECCDE" w14:textId="77777777" w:rsidTr="006E1638">
        <w:trPr>
          <w:trHeight w:val="180"/>
        </w:trPr>
        <w:tc>
          <w:tcPr>
            <w:tcW w:w="10980" w:type="dxa"/>
            <w:gridSpan w:val="3"/>
            <w:shd w:val="clear" w:color="auto" w:fill="EA8E6C"/>
            <w:vAlign w:val="center"/>
          </w:tcPr>
          <w:p w14:paraId="216BAF3F" w14:textId="77777777" w:rsidR="001B0E38" w:rsidRDefault="001B0E38" w:rsidP="006E1638">
            <w:pPr>
              <w:spacing w:before="60" w:after="60"/>
              <w:ind w:left="342" w:hanging="342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Further examples for Journals and Periodicals in Chicago Guide, Sections 14.170-14.213.  Further Special Types of References, including Dictionaries and Encyclopedias, can be found in Sections 14.247-14.273.</w:t>
            </w:r>
          </w:p>
        </w:tc>
      </w:tr>
    </w:tbl>
    <w:p w14:paraId="21F20160" w14:textId="062FBEBA" w:rsidR="009807FA" w:rsidRPr="00FF5213" w:rsidRDefault="009807FA" w:rsidP="00FF5213">
      <w:pPr>
        <w:rPr>
          <w:sz w:val="4"/>
          <w:szCs w:val="4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1962"/>
        <w:gridCol w:w="4384"/>
        <w:gridCol w:w="4634"/>
      </w:tblGrid>
      <w:tr w:rsidR="00451E25" w:rsidRPr="001E5081" w14:paraId="0D11518C" w14:textId="77777777" w:rsidTr="00451E25">
        <w:tc>
          <w:tcPr>
            <w:tcW w:w="10980" w:type="dxa"/>
            <w:gridSpan w:val="3"/>
            <w:shd w:val="clear" w:color="auto" w:fill="154396"/>
          </w:tcPr>
          <w:p w14:paraId="5C2B881B" w14:textId="77777777" w:rsidR="00451E25" w:rsidRPr="001E5081" w:rsidRDefault="00451E25" w:rsidP="00C70249">
            <w:pPr>
              <w:tabs>
                <w:tab w:val="left" w:pos="3014"/>
              </w:tabs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Informally Published and Unpublished Material (Interviews, theses, lectures, etc)</w:t>
            </w:r>
          </w:p>
        </w:tc>
      </w:tr>
      <w:tr w:rsidR="003846BE" w:rsidRPr="001E5081" w14:paraId="32211C5B" w14:textId="77777777" w:rsidTr="00D72C02">
        <w:trPr>
          <w:trHeight w:val="59"/>
        </w:trPr>
        <w:tc>
          <w:tcPr>
            <w:tcW w:w="1962" w:type="dxa"/>
            <w:shd w:val="clear" w:color="auto" w:fill="0076A2"/>
          </w:tcPr>
          <w:p w14:paraId="6C722440" w14:textId="77777777" w:rsidR="00451E25" w:rsidRPr="00B105F4" w:rsidRDefault="00451E25" w:rsidP="00C70249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0076A2"/>
          </w:tcPr>
          <w:p w14:paraId="71E59486" w14:textId="77777777" w:rsidR="00451E25" w:rsidRPr="001E5081" w:rsidRDefault="00451E25" w:rsidP="00C7024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Footnote/Endnote</w:t>
            </w:r>
          </w:p>
        </w:tc>
        <w:tc>
          <w:tcPr>
            <w:tcW w:w="4634" w:type="dxa"/>
            <w:shd w:val="clear" w:color="auto" w:fill="0076A2"/>
          </w:tcPr>
          <w:p w14:paraId="0F7FBA77" w14:textId="77777777" w:rsidR="00451E25" w:rsidRPr="001E5081" w:rsidRDefault="00403E90" w:rsidP="00C7024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Bibliography</w:t>
            </w:r>
          </w:p>
        </w:tc>
      </w:tr>
      <w:tr w:rsidR="00D72C02" w:rsidRPr="00484C75" w14:paraId="1A0C7197" w14:textId="77777777" w:rsidTr="00D72C02">
        <w:tc>
          <w:tcPr>
            <w:tcW w:w="1962" w:type="dxa"/>
            <w:vMerge w:val="restart"/>
            <w:shd w:val="clear" w:color="auto" w:fill="auto"/>
            <w:vAlign w:val="center"/>
          </w:tcPr>
          <w:p w14:paraId="3B49A095" w14:textId="77777777" w:rsidR="00D72C02" w:rsidRDefault="00D72C02" w:rsidP="00C70249">
            <w:pPr>
              <w:rPr>
                <w:b/>
              </w:rPr>
            </w:pPr>
            <w:r>
              <w:rPr>
                <w:b/>
              </w:rPr>
              <w:t>Thesis or dissertation retrieved online</w:t>
            </w:r>
          </w:p>
        </w:tc>
        <w:tc>
          <w:tcPr>
            <w:tcW w:w="4384" w:type="dxa"/>
            <w:shd w:val="clear" w:color="auto" w:fill="DCCEAB"/>
          </w:tcPr>
          <w:p w14:paraId="12A23F96" w14:textId="77777777" w:rsidR="00D72C02" w:rsidRPr="00D72C02" w:rsidRDefault="00D72C02" w:rsidP="009908B7">
            <w:pPr>
              <w:pStyle w:val="ListParagraph"/>
              <w:numPr>
                <w:ilvl w:val="0"/>
                <w:numId w:val="24"/>
              </w:numPr>
              <w:spacing w:before="60" w:after="60"/>
              <w:ind w:left="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Author, “Title of Thesis/ Dissertation” (master’s thesis, Name of Institution, Date), page, URL.</w:t>
            </w:r>
          </w:p>
        </w:tc>
        <w:tc>
          <w:tcPr>
            <w:tcW w:w="4634" w:type="dxa"/>
            <w:shd w:val="clear" w:color="auto" w:fill="DCCEAB"/>
          </w:tcPr>
          <w:p w14:paraId="756E0D98" w14:textId="77777777" w:rsidR="00D72C02" w:rsidRPr="00D72C02" w:rsidRDefault="00D72C02" w:rsidP="00C70249">
            <w:pPr>
              <w:spacing w:before="60" w:after="60"/>
              <w:ind w:left="386" w:hanging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Author, First Name. “Title of Thesis/ Dissertation.” Master’s thesis, Name of Institution, Date. URL.</w:t>
            </w:r>
          </w:p>
        </w:tc>
      </w:tr>
      <w:tr w:rsidR="00D72C02" w:rsidRPr="00484C75" w14:paraId="329A5803" w14:textId="77777777" w:rsidTr="00D72C02">
        <w:tc>
          <w:tcPr>
            <w:tcW w:w="1962" w:type="dxa"/>
            <w:vMerge/>
            <w:shd w:val="clear" w:color="auto" w:fill="auto"/>
            <w:vAlign w:val="center"/>
          </w:tcPr>
          <w:p w14:paraId="6A6E5A96" w14:textId="77777777" w:rsidR="00D72C02" w:rsidRDefault="00D72C02" w:rsidP="00C70249">
            <w:pPr>
              <w:rPr>
                <w:b/>
              </w:rPr>
            </w:pPr>
          </w:p>
        </w:tc>
        <w:tc>
          <w:tcPr>
            <w:tcW w:w="4384" w:type="dxa"/>
            <w:shd w:val="clear" w:color="auto" w:fill="auto"/>
          </w:tcPr>
          <w:p w14:paraId="26961731" w14:textId="77777777" w:rsidR="00D72C02" w:rsidRPr="00424968" w:rsidRDefault="00D72C02" w:rsidP="009908B7">
            <w:pPr>
              <w:pStyle w:val="ListParagraph"/>
              <w:numPr>
                <w:ilvl w:val="0"/>
                <w:numId w:val="25"/>
              </w:numPr>
              <w:spacing w:before="60" w:after="60"/>
              <w:ind w:left="0" w:firstLine="360"/>
              <w:rPr>
                <w:sz w:val="18"/>
                <w:szCs w:val="18"/>
              </w:rPr>
            </w:pPr>
            <w:r w:rsidRPr="00424968">
              <w:rPr>
                <w:sz w:val="18"/>
                <w:szCs w:val="18"/>
              </w:rPr>
              <w:t xml:space="preserve">Ilya </w:t>
            </w:r>
            <w:proofErr w:type="spellStart"/>
            <w:r w:rsidRPr="00424968">
              <w:rPr>
                <w:sz w:val="18"/>
                <w:szCs w:val="18"/>
              </w:rPr>
              <w:t>Vedrashko</w:t>
            </w:r>
            <w:proofErr w:type="spellEnd"/>
            <w:r w:rsidRPr="00424968">
              <w:rPr>
                <w:sz w:val="18"/>
                <w:szCs w:val="18"/>
              </w:rPr>
              <w:t xml:space="preserve">, “Advertising in Computer Games” (master’s thesis, MIT, 2006), 59, </w:t>
            </w:r>
            <w:hyperlink r:id="rId14" w:history="1">
              <w:r w:rsidR="00896712" w:rsidRPr="00375C98">
                <w:rPr>
                  <w:rStyle w:val="Hyperlink"/>
                  <w:color w:val="auto"/>
                  <w:sz w:val="18"/>
                  <w:szCs w:val="18"/>
                  <w:u w:val="none"/>
                </w:rPr>
                <w:t>http://cms</w:t>
              </w:r>
            </w:hyperlink>
            <w:r w:rsidRPr="00424968">
              <w:rPr>
                <w:sz w:val="18"/>
                <w:szCs w:val="18"/>
              </w:rPr>
              <w:t>.mit.edu/research/ theses/I</w:t>
            </w:r>
            <w:r w:rsidR="00896712" w:rsidRPr="00424968">
              <w:rPr>
                <w:sz w:val="18"/>
                <w:szCs w:val="18"/>
              </w:rPr>
              <w:t>f</w:t>
            </w:r>
            <w:r w:rsidRPr="00424968">
              <w:rPr>
                <w:sz w:val="18"/>
                <w:szCs w:val="18"/>
              </w:rPr>
              <w:t>edrashko2006.pdf.</w:t>
            </w:r>
          </w:p>
        </w:tc>
        <w:tc>
          <w:tcPr>
            <w:tcW w:w="4634" w:type="dxa"/>
            <w:shd w:val="clear" w:color="auto" w:fill="auto"/>
          </w:tcPr>
          <w:p w14:paraId="67047F73" w14:textId="77777777" w:rsidR="00D72C02" w:rsidRPr="00D72C02" w:rsidRDefault="00D72C02" w:rsidP="00C70249">
            <w:pPr>
              <w:spacing w:before="60" w:after="60"/>
              <w:ind w:left="386" w:hanging="386"/>
              <w:rPr>
                <w:sz w:val="18"/>
                <w:szCs w:val="18"/>
              </w:rPr>
            </w:pPr>
            <w:proofErr w:type="spellStart"/>
            <w:r w:rsidRPr="00D72C02">
              <w:rPr>
                <w:sz w:val="18"/>
                <w:szCs w:val="18"/>
              </w:rPr>
              <w:t>Vedrashko</w:t>
            </w:r>
            <w:proofErr w:type="spellEnd"/>
            <w:r w:rsidRPr="00D72C0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Ilya. </w:t>
            </w:r>
            <w:r w:rsidRPr="00D72C02">
              <w:rPr>
                <w:sz w:val="18"/>
                <w:szCs w:val="18"/>
              </w:rPr>
              <w:t>“Advertising in Computer Games</w:t>
            </w:r>
            <w:r>
              <w:rPr>
                <w:sz w:val="18"/>
                <w:szCs w:val="18"/>
              </w:rPr>
              <w:t>.</w:t>
            </w:r>
            <w:r w:rsidRPr="00D72C02"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</w:rPr>
              <w:t>M</w:t>
            </w:r>
            <w:r w:rsidRPr="00D72C02">
              <w:rPr>
                <w:sz w:val="18"/>
                <w:szCs w:val="18"/>
              </w:rPr>
              <w:t>aster</w:t>
            </w:r>
            <w:r>
              <w:rPr>
                <w:sz w:val="18"/>
                <w:szCs w:val="18"/>
              </w:rPr>
              <w:t xml:space="preserve">’s thesis, MIT, 2006. </w:t>
            </w:r>
            <w:hyperlink r:id="rId15" w:history="1">
              <w:r w:rsidR="00896712" w:rsidRPr="00375C98">
                <w:rPr>
                  <w:rStyle w:val="Hyperlink"/>
                  <w:color w:val="auto"/>
                  <w:sz w:val="18"/>
                  <w:szCs w:val="18"/>
                  <w:u w:val="none"/>
                </w:rPr>
                <w:t>http://cms</w:t>
              </w:r>
            </w:hyperlink>
            <w:r w:rsidRPr="00D72C02">
              <w:rPr>
                <w:sz w:val="18"/>
                <w:szCs w:val="18"/>
              </w:rPr>
              <w:t>.mit.edu/</w:t>
            </w:r>
            <w:r>
              <w:rPr>
                <w:sz w:val="18"/>
                <w:szCs w:val="18"/>
              </w:rPr>
              <w:t xml:space="preserve"> </w:t>
            </w:r>
            <w:r w:rsidRPr="00D72C02">
              <w:rPr>
                <w:sz w:val="18"/>
                <w:szCs w:val="18"/>
              </w:rPr>
              <w:t>research/theses/I</w:t>
            </w:r>
            <w:r w:rsidR="00896712" w:rsidRPr="00D72C02">
              <w:rPr>
                <w:sz w:val="18"/>
                <w:szCs w:val="18"/>
              </w:rPr>
              <w:t>f</w:t>
            </w:r>
            <w:r w:rsidRPr="00D72C02">
              <w:rPr>
                <w:sz w:val="18"/>
                <w:szCs w:val="18"/>
              </w:rPr>
              <w:t>edrashko2006.pdf.</w:t>
            </w:r>
          </w:p>
        </w:tc>
      </w:tr>
      <w:tr w:rsidR="00D72C02" w:rsidRPr="00484C75" w14:paraId="0904994E" w14:textId="77777777" w:rsidTr="00D72C02">
        <w:tc>
          <w:tcPr>
            <w:tcW w:w="1962" w:type="dxa"/>
            <w:vMerge w:val="restart"/>
            <w:shd w:val="clear" w:color="auto" w:fill="auto"/>
            <w:vAlign w:val="center"/>
          </w:tcPr>
          <w:p w14:paraId="70B4911A" w14:textId="77777777" w:rsidR="00D72C02" w:rsidRDefault="003A1E9E" w:rsidP="00C70249">
            <w:pPr>
              <w:rPr>
                <w:b/>
              </w:rPr>
            </w:pPr>
            <w:r>
              <w:rPr>
                <w:b/>
              </w:rPr>
              <w:lastRenderedPageBreak/>
              <w:t>Conference paper</w:t>
            </w:r>
          </w:p>
          <w:p w14:paraId="70BAF858" w14:textId="77777777" w:rsidR="00FF5213" w:rsidRDefault="00FF5213" w:rsidP="00C70249">
            <w:pPr>
              <w:rPr>
                <w:b/>
              </w:rPr>
            </w:pPr>
          </w:p>
          <w:p w14:paraId="662F40E1" w14:textId="10E65E43" w:rsidR="00FF5213" w:rsidRDefault="00FF5213" w:rsidP="00C70249">
            <w:pPr>
              <w:rPr>
                <w:b/>
              </w:rPr>
            </w:pPr>
            <w:r>
              <w:rPr>
                <w:b/>
              </w:rPr>
              <w:t>Conference paper (continued)</w:t>
            </w:r>
          </w:p>
        </w:tc>
        <w:tc>
          <w:tcPr>
            <w:tcW w:w="4384" w:type="dxa"/>
            <w:shd w:val="clear" w:color="auto" w:fill="DCCEAB"/>
          </w:tcPr>
          <w:p w14:paraId="3DD8F71E" w14:textId="57175C77" w:rsidR="00FF5213" w:rsidRPr="00A75135" w:rsidRDefault="003A1E9E" w:rsidP="009908B7">
            <w:pPr>
              <w:pStyle w:val="ListParagraph"/>
              <w:numPr>
                <w:ilvl w:val="0"/>
                <w:numId w:val="27"/>
              </w:numPr>
              <w:spacing w:before="60" w:after="60"/>
              <w:ind w:left="0" w:firstLine="360"/>
              <w:rPr>
                <w:sz w:val="20"/>
                <w:szCs w:val="20"/>
              </w:rPr>
            </w:pPr>
            <w:r w:rsidRPr="003A1E9E">
              <w:rPr>
                <w:sz w:val="20"/>
                <w:szCs w:val="20"/>
              </w:rPr>
              <w:t xml:space="preserve">Name of Author, “Title of Paper” (conference paper, </w:t>
            </w:r>
            <w:r>
              <w:rPr>
                <w:sz w:val="20"/>
                <w:szCs w:val="20"/>
              </w:rPr>
              <w:t>Name of Conference, Location, Conference Date</w:t>
            </w:r>
            <w:r w:rsidRPr="003A1E9E">
              <w:rPr>
                <w:sz w:val="20"/>
                <w:szCs w:val="20"/>
              </w:rPr>
              <w:t>).</w:t>
            </w:r>
          </w:p>
        </w:tc>
        <w:tc>
          <w:tcPr>
            <w:tcW w:w="4634" w:type="dxa"/>
            <w:shd w:val="clear" w:color="auto" w:fill="DCCEAB"/>
          </w:tcPr>
          <w:p w14:paraId="478D0BA5" w14:textId="77777777" w:rsidR="00D72C02" w:rsidRDefault="003A1E9E" w:rsidP="00C70249">
            <w:pPr>
              <w:spacing w:before="60" w:after="60"/>
              <w:ind w:left="296" w:hanging="2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Author, First Name. “Title of Paper.” Paper presented at Name of Conference, Location, Conference Date.</w:t>
            </w:r>
          </w:p>
        </w:tc>
      </w:tr>
      <w:tr w:rsidR="00D72C02" w:rsidRPr="00484C75" w14:paraId="11C7CD16" w14:textId="77777777" w:rsidTr="00D72C02">
        <w:tc>
          <w:tcPr>
            <w:tcW w:w="1962" w:type="dxa"/>
            <w:vMerge/>
            <w:shd w:val="clear" w:color="auto" w:fill="auto"/>
            <w:vAlign w:val="center"/>
          </w:tcPr>
          <w:p w14:paraId="1079E914" w14:textId="77777777" w:rsidR="00D72C02" w:rsidRDefault="00D72C02" w:rsidP="00C70249">
            <w:pPr>
              <w:rPr>
                <w:b/>
              </w:rPr>
            </w:pPr>
          </w:p>
        </w:tc>
        <w:tc>
          <w:tcPr>
            <w:tcW w:w="4384" w:type="dxa"/>
            <w:shd w:val="clear" w:color="auto" w:fill="auto"/>
          </w:tcPr>
          <w:p w14:paraId="2FEF7065" w14:textId="77777777" w:rsidR="00D72C02" w:rsidRPr="003A1E9E" w:rsidRDefault="003A1E9E" w:rsidP="009908B7">
            <w:pPr>
              <w:pStyle w:val="ListParagraph"/>
              <w:numPr>
                <w:ilvl w:val="0"/>
                <w:numId w:val="26"/>
              </w:numPr>
              <w:spacing w:before="60" w:after="60"/>
              <w:ind w:left="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Linda A. </w:t>
            </w:r>
            <w:proofErr w:type="spellStart"/>
            <w:r>
              <w:rPr>
                <w:sz w:val="18"/>
                <w:szCs w:val="18"/>
              </w:rPr>
              <w:t>Teplin</w:t>
            </w:r>
            <w:proofErr w:type="spellEnd"/>
            <w:r>
              <w:rPr>
                <w:sz w:val="18"/>
                <w:szCs w:val="18"/>
              </w:rPr>
              <w:t>, Karen M. Abrams, and Jason J. Washburn, “Early Violent Death in Delinquent Youth” (conference paper, Annual Meeting of the American Psychology-Law Society, La Jolla, CA, March 2005).</w:t>
            </w:r>
          </w:p>
        </w:tc>
        <w:tc>
          <w:tcPr>
            <w:tcW w:w="4634" w:type="dxa"/>
            <w:shd w:val="clear" w:color="auto" w:fill="auto"/>
          </w:tcPr>
          <w:p w14:paraId="0FB79B26" w14:textId="77777777" w:rsidR="00D72C02" w:rsidRPr="00D72C02" w:rsidRDefault="003A1E9E" w:rsidP="00C70249">
            <w:pPr>
              <w:spacing w:before="60" w:after="60"/>
              <w:ind w:left="386" w:hanging="38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Teplin</w:t>
            </w:r>
            <w:proofErr w:type="spellEnd"/>
            <w:r>
              <w:rPr>
                <w:sz w:val="18"/>
                <w:szCs w:val="18"/>
              </w:rPr>
              <w:t>, Linda A., Karen M. Abrams, and Jason J. Washburn. “Early Violent Death in Delinquent Youth.” Paper presented at the Annual Meeting of the American Psychology-Law Society, La Jolla, CA, March 2005.</w:t>
            </w:r>
          </w:p>
        </w:tc>
      </w:tr>
      <w:tr w:rsidR="003846BE" w:rsidRPr="00484C75" w14:paraId="7CDDEC9D" w14:textId="77777777" w:rsidTr="00D72C02">
        <w:tc>
          <w:tcPr>
            <w:tcW w:w="1962" w:type="dxa"/>
            <w:vMerge w:val="restart"/>
            <w:shd w:val="clear" w:color="auto" w:fill="auto"/>
            <w:vAlign w:val="center"/>
          </w:tcPr>
          <w:p w14:paraId="39137506" w14:textId="77777777" w:rsidR="00451E25" w:rsidRPr="00156E1E" w:rsidRDefault="00451E25" w:rsidP="00C70249">
            <w:pPr>
              <w:rPr>
                <w:b/>
              </w:rPr>
            </w:pPr>
            <w:r>
              <w:rPr>
                <w:b/>
              </w:rPr>
              <w:t>Unpublished interviews</w:t>
            </w:r>
          </w:p>
        </w:tc>
        <w:tc>
          <w:tcPr>
            <w:tcW w:w="4384" w:type="dxa"/>
            <w:shd w:val="clear" w:color="auto" w:fill="DCCEAB"/>
          </w:tcPr>
          <w:p w14:paraId="3A7D2B37" w14:textId="77777777" w:rsidR="00451E25" w:rsidRPr="00451E25" w:rsidRDefault="00451E25" w:rsidP="009908B7">
            <w:pPr>
              <w:pStyle w:val="ListParagraph"/>
              <w:numPr>
                <w:ilvl w:val="0"/>
                <w:numId w:val="18"/>
              </w:numPr>
              <w:spacing w:before="60" w:after="60"/>
              <w:ind w:left="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Interviewee (identifying information, if appropriate), interview by Name of Interviewer/the author, Date of interview.</w:t>
            </w:r>
          </w:p>
        </w:tc>
        <w:tc>
          <w:tcPr>
            <w:tcW w:w="4634" w:type="dxa"/>
            <w:shd w:val="clear" w:color="auto" w:fill="DCCEAB"/>
          </w:tcPr>
          <w:p w14:paraId="6EEFB41F" w14:textId="2C289DDA" w:rsidR="00451E25" w:rsidRPr="00484C75" w:rsidRDefault="003846BE" w:rsidP="00C70249">
            <w:pPr>
              <w:spacing w:before="60" w:after="60"/>
              <w:ind w:left="-18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corresponding entry in the bibliography is required.  Make sure to consult with your professor.</w:t>
            </w:r>
            <w:r w:rsidR="004679F3">
              <w:rPr>
                <w:sz w:val="20"/>
                <w:szCs w:val="20"/>
              </w:rPr>
              <w:t xml:space="preserve"> (see CMOS 14.219).</w:t>
            </w:r>
          </w:p>
        </w:tc>
      </w:tr>
      <w:tr w:rsidR="003846BE" w:rsidRPr="001A65FB" w14:paraId="76C40F14" w14:textId="77777777" w:rsidTr="00D72C02">
        <w:tc>
          <w:tcPr>
            <w:tcW w:w="1962" w:type="dxa"/>
            <w:vMerge/>
            <w:shd w:val="clear" w:color="auto" w:fill="auto"/>
            <w:vAlign w:val="center"/>
          </w:tcPr>
          <w:p w14:paraId="68CB3DD7" w14:textId="77777777" w:rsidR="00451E25" w:rsidRPr="001E5081" w:rsidRDefault="00451E25" w:rsidP="00C70249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</w:tcPr>
          <w:p w14:paraId="58105638" w14:textId="77777777" w:rsidR="00451E25" w:rsidRPr="00451E25" w:rsidRDefault="00451E25" w:rsidP="009908B7">
            <w:pPr>
              <w:pStyle w:val="ListParagraph"/>
              <w:numPr>
                <w:ilvl w:val="0"/>
                <w:numId w:val="19"/>
              </w:numPr>
              <w:spacing w:before="60" w:after="60"/>
              <w:ind w:left="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Andrew </w:t>
            </w:r>
            <w:proofErr w:type="spellStart"/>
            <w:r>
              <w:rPr>
                <w:sz w:val="18"/>
                <w:szCs w:val="18"/>
              </w:rPr>
              <w:t>Macmillian</w:t>
            </w:r>
            <w:proofErr w:type="spellEnd"/>
            <w:r>
              <w:rPr>
                <w:sz w:val="18"/>
                <w:szCs w:val="18"/>
              </w:rPr>
              <w:t xml:space="preserve"> (principal advisor, Investment Centre Division, Bank of Montreal), interview by the author, September 2011.</w:t>
            </w:r>
          </w:p>
        </w:tc>
        <w:tc>
          <w:tcPr>
            <w:tcW w:w="4634" w:type="dxa"/>
          </w:tcPr>
          <w:p w14:paraId="05C87884" w14:textId="34832D29" w:rsidR="00451E25" w:rsidRPr="001A65FB" w:rsidRDefault="0014691B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entry needed</w:t>
            </w:r>
            <w:r w:rsidR="00AC7652">
              <w:rPr>
                <w:sz w:val="18"/>
                <w:szCs w:val="18"/>
              </w:rPr>
              <w:t xml:space="preserve"> (see CMOS 14.206).</w:t>
            </w:r>
          </w:p>
        </w:tc>
      </w:tr>
      <w:tr w:rsidR="003846BE" w:rsidRPr="001A65FB" w14:paraId="6E88A219" w14:textId="77777777" w:rsidTr="00D72C02">
        <w:tc>
          <w:tcPr>
            <w:tcW w:w="1962" w:type="dxa"/>
            <w:vMerge w:val="restart"/>
            <w:shd w:val="clear" w:color="auto" w:fill="auto"/>
            <w:vAlign w:val="center"/>
          </w:tcPr>
          <w:p w14:paraId="5A837C22" w14:textId="77777777" w:rsidR="00451E25" w:rsidRPr="00156E1E" w:rsidRDefault="00807E89" w:rsidP="00C70249">
            <w:pPr>
              <w:spacing w:before="60" w:after="60"/>
              <w:rPr>
                <w:b/>
              </w:rPr>
            </w:pPr>
            <w:r>
              <w:br w:type="page"/>
            </w:r>
            <w:r w:rsidR="003846BE">
              <w:rPr>
                <w:b/>
              </w:rPr>
              <w:t>Published interview - online version</w:t>
            </w:r>
          </w:p>
        </w:tc>
        <w:tc>
          <w:tcPr>
            <w:tcW w:w="4384" w:type="dxa"/>
            <w:shd w:val="clear" w:color="auto" w:fill="DCCEAB"/>
          </w:tcPr>
          <w:p w14:paraId="013E0696" w14:textId="77777777" w:rsidR="00451E25" w:rsidRPr="003846BE" w:rsidRDefault="003846BE" w:rsidP="009908B7">
            <w:pPr>
              <w:pStyle w:val="ListParagraph"/>
              <w:numPr>
                <w:ilvl w:val="0"/>
                <w:numId w:val="20"/>
              </w:numPr>
              <w:spacing w:before="60" w:after="60"/>
              <w:ind w:left="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Interviewee (identifying information, if appropriate), interview by Name of Interviewer, </w:t>
            </w:r>
            <w:r>
              <w:rPr>
                <w:i/>
                <w:sz w:val="20"/>
                <w:szCs w:val="20"/>
              </w:rPr>
              <w:t>Broadcaster</w:t>
            </w:r>
            <w:r w:rsidR="00970016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Publisher</w:t>
            </w:r>
            <w:r w:rsidR="00970016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</w:t>
            </w:r>
            <w:r w:rsidR="00970016">
              <w:rPr>
                <w:i/>
                <w:sz w:val="20"/>
                <w:szCs w:val="20"/>
              </w:rPr>
              <w:t>Website N</w:t>
            </w:r>
            <w:r>
              <w:rPr>
                <w:i/>
                <w:sz w:val="20"/>
                <w:szCs w:val="20"/>
              </w:rPr>
              <w:t>ame</w:t>
            </w:r>
            <w:r>
              <w:rPr>
                <w:sz w:val="20"/>
                <w:szCs w:val="20"/>
              </w:rPr>
              <w:t>, Date of interview, URL.</w:t>
            </w:r>
          </w:p>
        </w:tc>
        <w:tc>
          <w:tcPr>
            <w:tcW w:w="4634" w:type="dxa"/>
            <w:shd w:val="clear" w:color="auto" w:fill="DCCEAB"/>
          </w:tcPr>
          <w:p w14:paraId="438F60FD" w14:textId="77777777" w:rsidR="00451E25" w:rsidRPr="00970016" w:rsidRDefault="00970016" w:rsidP="00C70249">
            <w:pPr>
              <w:spacing w:before="60" w:after="6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Interviewee, First Name. “Title of interview.” (if available). Interview by Name of Interviewee.  </w:t>
            </w:r>
            <w:r>
              <w:rPr>
                <w:i/>
                <w:sz w:val="20"/>
                <w:szCs w:val="20"/>
              </w:rPr>
              <w:t>Broadcaster/Publisher/Website Name</w:t>
            </w:r>
            <w:r>
              <w:rPr>
                <w:sz w:val="20"/>
                <w:szCs w:val="20"/>
              </w:rPr>
              <w:t>, Date of interview.  URL.</w:t>
            </w:r>
          </w:p>
        </w:tc>
      </w:tr>
      <w:tr w:rsidR="003846BE" w:rsidRPr="00E61DBE" w14:paraId="04D4153F" w14:textId="77777777" w:rsidTr="00D72C02">
        <w:tc>
          <w:tcPr>
            <w:tcW w:w="1962" w:type="dxa"/>
            <w:vMerge/>
            <w:shd w:val="clear" w:color="auto" w:fill="auto"/>
            <w:vAlign w:val="center"/>
          </w:tcPr>
          <w:p w14:paraId="0ABF9CBC" w14:textId="77777777" w:rsidR="00451E25" w:rsidRPr="00156E1E" w:rsidRDefault="00451E25" w:rsidP="00C7024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84" w:type="dxa"/>
          </w:tcPr>
          <w:p w14:paraId="73EC9151" w14:textId="77777777" w:rsidR="00451E25" w:rsidRPr="003846BE" w:rsidRDefault="003846BE" w:rsidP="009908B7">
            <w:pPr>
              <w:pStyle w:val="ListParagraph"/>
              <w:numPr>
                <w:ilvl w:val="0"/>
                <w:numId w:val="21"/>
              </w:numPr>
              <w:spacing w:before="60" w:after="60"/>
              <w:ind w:left="0" w:firstLine="360"/>
              <w:rPr>
                <w:sz w:val="18"/>
                <w:szCs w:val="18"/>
              </w:rPr>
            </w:pPr>
            <w:r w:rsidRPr="003846BE">
              <w:rPr>
                <w:sz w:val="20"/>
                <w:szCs w:val="20"/>
              </w:rPr>
              <w:t>McGeorge Bundy, interview by Robert MacNeil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MacNeil/Lehrer NewsHour, </w:t>
            </w:r>
            <w:r w:rsidRPr="00970016">
              <w:rPr>
                <w:i/>
                <w:sz w:val="20"/>
                <w:szCs w:val="20"/>
              </w:rPr>
              <w:t>PBS</w:t>
            </w:r>
            <w:r>
              <w:rPr>
                <w:sz w:val="20"/>
                <w:szCs w:val="20"/>
              </w:rPr>
              <w:t>, February 7, 2009</w:t>
            </w:r>
            <w:r w:rsidRPr="00375C98">
              <w:rPr>
                <w:sz w:val="20"/>
                <w:szCs w:val="20"/>
              </w:rPr>
              <w:t xml:space="preserve">, </w:t>
            </w:r>
            <w:hyperlink r:id="rId16" w:history="1">
              <w:r w:rsidR="00896712" w:rsidRPr="00375C98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http://www</w:t>
              </w:r>
            </w:hyperlink>
            <w:r w:rsidRPr="003846BE">
              <w:rPr>
                <w:sz w:val="20"/>
                <w:szCs w:val="20"/>
              </w:rPr>
              <w:t>.pbs.com/</w:t>
            </w:r>
            <w:r>
              <w:rPr>
                <w:sz w:val="20"/>
                <w:szCs w:val="20"/>
              </w:rPr>
              <w:t xml:space="preserve"> archives/</w:t>
            </w:r>
            <w:proofErr w:type="spellStart"/>
            <w:r>
              <w:rPr>
                <w:sz w:val="20"/>
                <w:szCs w:val="20"/>
              </w:rPr>
              <w:t>macneil</w:t>
            </w:r>
            <w:proofErr w:type="spellEnd"/>
            <w:r>
              <w:rPr>
                <w:sz w:val="20"/>
                <w:szCs w:val="20"/>
              </w:rPr>
              <w:t>/2009/048977423.html.</w:t>
            </w:r>
          </w:p>
        </w:tc>
        <w:tc>
          <w:tcPr>
            <w:tcW w:w="4634" w:type="dxa"/>
          </w:tcPr>
          <w:p w14:paraId="558FB308" w14:textId="77777777" w:rsidR="00451E25" w:rsidRPr="00E61DBE" w:rsidRDefault="00970016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 w:rsidRPr="003846BE">
              <w:rPr>
                <w:sz w:val="20"/>
                <w:szCs w:val="20"/>
              </w:rPr>
              <w:t xml:space="preserve">Bundy, </w:t>
            </w:r>
            <w:r>
              <w:rPr>
                <w:sz w:val="20"/>
                <w:szCs w:val="20"/>
              </w:rPr>
              <w:t>McGeorge. I</w:t>
            </w:r>
            <w:r w:rsidRPr="003846BE">
              <w:rPr>
                <w:sz w:val="20"/>
                <w:szCs w:val="20"/>
              </w:rPr>
              <w:t>nterview by Robert MacNeil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MacNeil/Lehrer NewsHour</w:t>
            </w:r>
            <w:r w:rsidRPr="00970016">
              <w:rPr>
                <w:sz w:val="20"/>
                <w:szCs w:val="20"/>
              </w:rPr>
              <w:t>, PBS</w:t>
            </w:r>
            <w:r>
              <w:rPr>
                <w:sz w:val="20"/>
                <w:szCs w:val="20"/>
              </w:rPr>
              <w:t xml:space="preserve">, February 7, 2009. </w:t>
            </w:r>
            <w:hyperlink r:id="rId17" w:history="1">
              <w:r w:rsidR="00896712" w:rsidRPr="00375C98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http://www</w:t>
              </w:r>
            </w:hyperlink>
            <w:r w:rsidRPr="00375C98">
              <w:rPr>
                <w:sz w:val="20"/>
                <w:szCs w:val="20"/>
              </w:rPr>
              <w:t>.</w:t>
            </w:r>
            <w:r w:rsidRPr="003846BE">
              <w:rPr>
                <w:sz w:val="20"/>
                <w:szCs w:val="20"/>
              </w:rPr>
              <w:t>pbs.com/</w:t>
            </w:r>
            <w:r>
              <w:rPr>
                <w:sz w:val="20"/>
                <w:szCs w:val="20"/>
              </w:rPr>
              <w:t xml:space="preserve"> archives/</w:t>
            </w:r>
            <w:proofErr w:type="spellStart"/>
            <w:r>
              <w:rPr>
                <w:sz w:val="20"/>
                <w:szCs w:val="20"/>
              </w:rPr>
              <w:t>macneil</w:t>
            </w:r>
            <w:proofErr w:type="spellEnd"/>
            <w:r>
              <w:rPr>
                <w:sz w:val="20"/>
                <w:szCs w:val="20"/>
              </w:rPr>
              <w:t>/2009/048977423.html.</w:t>
            </w:r>
          </w:p>
        </w:tc>
      </w:tr>
      <w:tr w:rsidR="003846BE" w:rsidRPr="001A65FB" w14:paraId="2701BAF6" w14:textId="77777777" w:rsidTr="00D72C02">
        <w:tc>
          <w:tcPr>
            <w:tcW w:w="1962" w:type="dxa"/>
            <w:vMerge w:val="restart"/>
            <w:shd w:val="clear" w:color="auto" w:fill="auto"/>
            <w:vAlign w:val="center"/>
          </w:tcPr>
          <w:p w14:paraId="573FD579" w14:textId="77777777" w:rsidR="00451E25" w:rsidRPr="00F26AB2" w:rsidRDefault="00C70249" w:rsidP="00C70249">
            <w:pPr>
              <w:spacing w:before="60" w:after="60"/>
              <w:rPr>
                <w:b/>
              </w:rPr>
            </w:pPr>
            <w:r>
              <w:br w:type="page"/>
            </w:r>
            <w:r w:rsidR="003846BE">
              <w:rPr>
                <w:b/>
              </w:rPr>
              <w:t>Email, text message or other personal communication</w:t>
            </w:r>
          </w:p>
        </w:tc>
        <w:tc>
          <w:tcPr>
            <w:tcW w:w="4384" w:type="dxa"/>
            <w:shd w:val="clear" w:color="auto" w:fill="DCCEAB"/>
          </w:tcPr>
          <w:p w14:paraId="46ED56A7" w14:textId="77777777" w:rsidR="00451E25" w:rsidRDefault="0085585A" w:rsidP="00C702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introduction in text is appropriate </w:t>
            </w:r>
            <w:r w:rsidR="006161B1">
              <w:rPr>
                <w:sz w:val="20"/>
                <w:szCs w:val="20"/>
              </w:rPr>
              <w:t>(see below), or a brief footnote:</w:t>
            </w:r>
          </w:p>
          <w:p w14:paraId="1A221A63" w14:textId="77777777" w:rsidR="006161B1" w:rsidRPr="006161B1" w:rsidRDefault="006161B1" w:rsidP="009908B7">
            <w:pPr>
              <w:pStyle w:val="ListParagraph"/>
              <w:numPr>
                <w:ilvl w:val="0"/>
                <w:numId w:val="23"/>
              </w:numPr>
              <w:spacing w:before="60" w:after="60"/>
              <w:ind w:left="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Interviewee, email message to author, Date of email.</w:t>
            </w:r>
          </w:p>
        </w:tc>
        <w:tc>
          <w:tcPr>
            <w:tcW w:w="4634" w:type="dxa"/>
            <w:shd w:val="clear" w:color="auto" w:fill="DCCEAB"/>
          </w:tcPr>
          <w:p w14:paraId="295B1A03" w14:textId="77777777" w:rsidR="00451E25" w:rsidRPr="001A65FB" w:rsidRDefault="0085585A" w:rsidP="00C702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corresponding entry in the bibliography is required.  Make sure to consult with your professor.</w:t>
            </w:r>
          </w:p>
        </w:tc>
      </w:tr>
      <w:tr w:rsidR="003846BE" w:rsidRPr="00F71E68" w14:paraId="447A4560" w14:textId="77777777" w:rsidTr="00D72C02">
        <w:trPr>
          <w:trHeight w:val="206"/>
        </w:trPr>
        <w:tc>
          <w:tcPr>
            <w:tcW w:w="1962" w:type="dxa"/>
            <w:vMerge/>
            <w:shd w:val="clear" w:color="auto" w:fill="auto"/>
            <w:vAlign w:val="center"/>
          </w:tcPr>
          <w:p w14:paraId="086E28FE" w14:textId="77777777" w:rsidR="00451E25" w:rsidRPr="00156E1E" w:rsidRDefault="00451E25" w:rsidP="00C7024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84" w:type="dxa"/>
          </w:tcPr>
          <w:p w14:paraId="05273F8A" w14:textId="77777777" w:rsidR="00451E25" w:rsidRDefault="0085585A" w:rsidP="00C7024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“In a telephone conversation with the author on January 2, 2012, lobbyist Pat </w:t>
            </w:r>
            <w:proofErr w:type="spellStart"/>
            <w:r>
              <w:rPr>
                <w:sz w:val="18"/>
                <w:szCs w:val="18"/>
              </w:rPr>
              <w:t>Fenshaw</w:t>
            </w:r>
            <w:proofErr w:type="spellEnd"/>
            <w:r>
              <w:rPr>
                <w:sz w:val="18"/>
                <w:szCs w:val="18"/>
              </w:rPr>
              <w:t xml:space="preserve"> said…”</w:t>
            </w:r>
          </w:p>
          <w:p w14:paraId="4DBD4B80" w14:textId="77777777" w:rsidR="0085585A" w:rsidRDefault="0085585A" w:rsidP="00C70249">
            <w:pPr>
              <w:spacing w:before="60" w:after="60"/>
              <w:rPr>
                <w:i/>
                <w:sz w:val="18"/>
                <w:szCs w:val="18"/>
              </w:rPr>
            </w:pPr>
            <w:r w:rsidRPr="0085585A">
              <w:rPr>
                <w:i/>
                <w:sz w:val="18"/>
                <w:szCs w:val="18"/>
              </w:rPr>
              <w:t>OR</w:t>
            </w:r>
          </w:p>
          <w:p w14:paraId="72065A71" w14:textId="77777777" w:rsidR="0085585A" w:rsidRPr="0085585A" w:rsidRDefault="0085585A" w:rsidP="009908B7">
            <w:pPr>
              <w:pStyle w:val="ListParagraph"/>
              <w:numPr>
                <w:ilvl w:val="0"/>
                <w:numId w:val="22"/>
              </w:numPr>
              <w:spacing w:before="60" w:after="60"/>
              <w:ind w:left="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Constance Conlon, email message to author, April 17, 2010.</w:t>
            </w:r>
          </w:p>
        </w:tc>
        <w:tc>
          <w:tcPr>
            <w:tcW w:w="4634" w:type="dxa"/>
          </w:tcPr>
          <w:p w14:paraId="78C8A54C" w14:textId="77777777" w:rsidR="00451E25" w:rsidRPr="00F71E68" w:rsidRDefault="0014691B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entry needed.</w:t>
            </w:r>
          </w:p>
        </w:tc>
      </w:tr>
      <w:tr w:rsidR="003846BE" w:rsidRPr="001A65FB" w14:paraId="70323EB3" w14:textId="77777777" w:rsidTr="00D72C02">
        <w:tc>
          <w:tcPr>
            <w:tcW w:w="1962" w:type="dxa"/>
            <w:vMerge w:val="restart"/>
            <w:vAlign w:val="center"/>
          </w:tcPr>
          <w:p w14:paraId="21C45BF4" w14:textId="77777777" w:rsidR="00451E25" w:rsidRPr="00156E1E" w:rsidRDefault="00280BFD" w:rsidP="00C70249">
            <w:pPr>
              <w:spacing w:before="60" w:after="60"/>
              <w:rPr>
                <w:b/>
              </w:rPr>
            </w:pPr>
            <w:r>
              <w:rPr>
                <w:b/>
              </w:rPr>
              <w:t>Class lectures or lecture notes</w:t>
            </w:r>
          </w:p>
        </w:tc>
        <w:tc>
          <w:tcPr>
            <w:tcW w:w="4384" w:type="dxa"/>
            <w:shd w:val="clear" w:color="auto" w:fill="DCCEAB"/>
          </w:tcPr>
          <w:p w14:paraId="05085E96" w14:textId="77777777" w:rsidR="00451E25" w:rsidRPr="00280BFD" w:rsidRDefault="00280BFD" w:rsidP="009908B7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Lecturer, “Title of Lecture” (lecture/lecture notes, Institution, Location, Date).</w:t>
            </w:r>
          </w:p>
        </w:tc>
        <w:tc>
          <w:tcPr>
            <w:tcW w:w="4634" w:type="dxa"/>
            <w:shd w:val="clear" w:color="auto" w:fill="DCCEAB"/>
          </w:tcPr>
          <w:p w14:paraId="2D2143C9" w14:textId="77777777" w:rsidR="00451E25" w:rsidRPr="001A65FB" w:rsidRDefault="00280BFD" w:rsidP="00C70249">
            <w:pPr>
              <w:spacing w:before="60" w:after="6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Lecturer, First Name. “Title of Lecture.” Class lecture/Lecture Notes, Institution, Location, Date.</w:t>
            </w:r>
          </w:p>
        </w:tc>
      </w:tr>
      <w:tr w:rsidR="003846BE" w:rsidRPr="00F04B6A" w14:paraId="016EC7B4" w14:textId="77777777" w:rsidTr="00D72C02">
        <w:tc>
          <w:tcPr>
            <w:tcW w:w="1962" w:type="dxa"/>
            <w:vMerge/>
            <w:vAlign w:val="center"/>
          </w:tcPr>
          <w:p w14:paraId="529C3A35" w14:textId="77777777" w:rsidR="00451E25" w:rsidRPr="00156E1E" w:rsidRDefault="00451E25" w:rsidP="00C7024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84" w:type="dxa"/>
          </w:tcPr>
          <w:p w14:paraId="4E71F3B9" w14:textId="77777777" w:rsidR="00451E25" w:rsidRPr="00280BFD" w:rsidRDefault="00280BFD" w:rsidP="009908B7">
            <w:pPr>
              <w:pStyle w:val="ListParagraph"/>
              <w:numPr>
                <w:ilvl w:val="0"/>
                <w:numId w:val="28"/>
              </w:numPr>
              <w:spacing w:before="60" w:after="60"/>
              <w:ind w:left="0" w:firstLine="360"/>
              <w:rPr>
                <w:sz w:val="18"/>
                <w:szCs w:val="18"/>
              </w:rPr>
            </w:pPr>
            <w:r w:rsidRPr="00280BFD">
              <w:rPr>
                <w:sz w:val="18"/>
                <w:szCs w:val="18"/>
              </w:rPr>
              <w:t xml:space="preserve">Jan Bender </w:t>
            </w:r>
            <w:proofErr w:type="spellStart"/>
            <w:r w:rsidRPr="00280BFD">
              <w:rPr>
                <w:sz w:val="18"/>
                <w:szCs w:val="18"/>
              </w:rPr>
              <w:t>Shetler</w:t>
            </w:r>
            <w:proofErr w:type="spellEnd"/>
            <w:r w:rsidRPr="00280BFD">
              <w:rPr>
                <w:sz w:val="18"/>
                <w:szCs w:val="18"/>
              </w:rPr>
              <w:t xml:space="preserve">, </w:t>
            </w:r>
            <w:r w:rsidR="00896712">
              <w:rPr>
                <w:sz w:val="18"/>
                <w:szCs w:val="18"/>
              </w:rPr>
              <w:t>“</w:t>
            </w:r>
            <w:r w:rsidRPr="00280BFD">
              <w:rPr>
                <w:sz w:val="18"/>
                <w:szCs w:val="18"/>
              </w:rPr>
              <w:t>Tanzania</w:t>
            </w:r>
            <w:r w:rsidR="00896712">
              <w:rPr>
                <w:sz w:val="18"/>
                <w:szCs w:val="18"/>
              </w:rPr>
              <w:t>”</w:t>
            </w:r>
            <w:r w:rsidRPr="00280BFD">
              <w:rPr>
                <w:sz w:val="18"/>
                <w:szCs w:val="18"/>
              </w:rPr>
              <w:t xml:space="preserve"> (lecture, Goshen College, Goshen, IN, January 23, 2000).</w:t>
            </w:r>
          </w:p>
        </w:tc>
        <w:tc>
          <w:tcPr>
            <w:tcW w:w="4634" w:type="dxa"/>
          </w:tcPr>
          <w:p w14:paraId="049FCC57" w14:textId="77777777" w:rsidR="00451E25" w:rsidRPr="00F04B6A" w:rsidRDefault="00280BFD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proofErr w:type="spellStart"/>
            <w:r w:rsidRPr="00280BFD">
              <w:rPr>
                <w:sz w:val="18"/>
                <w:szCs w:val="18"/>
              </w:rPr>
              <w:t>Shetler</w:t>
            </w:r>
            <w:proofErr w:type="spellEnd"/>
            <w:r w:rsidRPr="00280BFD">
              <w:rPr>
                <w:sz w:val="18"/>
                <w:szCs w:val="18"/>
              </w:rPr>
              <w:t xml:space="preserve">, Jan Bender. </w:t>
            </w:r>
            <w:r w:rsidR="00896712">
              <w:rPr>
                <w:sz w:val="18"/>
                <w:szCs w:val="18"/>
              </w:rPr>
              <w:t>“</w:t>
            </w:r>
            <w:r w:rsidRPr="00280BFD">
              <w:rPr>
                <w:sz w:val="18"/>
                <w:szCs w:val="18"/>
              </w:rPr>
              <w:t>Tanzania.</w:t>
            </w:r>
            <w:r w:rsidR="00896712">
              <w:rPr>
                <w:sz w:val="18"/>
                <w:szCs w:val="18"/>
              </w:rPr>
              <w:t>”</w:t>
            </w:r>
            <w:r w:rsidRPr="00280BFD">
              <w:rPr>
                <w:sz w:val="18"/>
                <w:szCs w:val="18"/>
              </w:rPr>
              <w:t xml:space="preserve"> Class lecture, Goshen College, Goshen, IN, January 23, 2000.</w:t>
            </w:r>
          </w:p>
        </w:tc>
      </w:tr>
      <w:tr w:rsidR="00CD2D0C" w:rsidRPr="00F04B6A" w14:paraId="3BFC88BB" w14:textId="77777777" w:rsidTr="00CD2D0C">
        <w:tc>
          <w:tcPr>
            <w:tcW w:w="10980" w:type="dxa"/>
            <w:gridSpan w:val="3"/>
            <w:shd w:val="clear" w:color="auto" w:fill="EA8E6C"/>
            <w:vAlign w:val="center"/>
          </w:tcPr>
          <w:p w14:paraId="11EFEA4F" w14:textId="77777777" w:rsidR="00CD2D0C" w:rsidRPr="00CD2D0C" w:rsidRDefault="00CD2D0C" w:rsidP="00CD2D0C">
            <w:pPr>
              <w:spacing w:before="60" w:after="60"/>
              <w:ind w:left="342" w:hanging="342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Further examples of Interviews and Personal Communications can be found in the Chicago Guide sections 14.218-14.223.  Further examples of Unpublished and Informally Published Material can be found in sections 14.224-14.246.</w:t>
            </w:r>
          </w:p>
        </w:tc>
      </w:tr>
    </w:tbl>
    <w:p w14:paraId="62163D78" w14:textId="77777777" w:rsidR="00451E25" w:rsidRPr="00FF5213" w:rsidRDefault="00451E25" w:rsidP="00C70249">
      <w:pPr>
        <w:spacing w:line="240" w:lineRule="auto"/>
        <w:rPr>
          <w:sz w:val="4"/>
          <w:szCs w:val="4"/>
        </w:rPr>
      </w:pPr>
    </w:p>
    <w:tbl>
      <w:tblPr>
        <w:tblStyle w:val="TableGrid"/>
        <w:tblW w:w="10887" w:type="dxa"/>
        <w:tblInd w:w="18" w:type="dxa"/>
        <w:tblLook w:val="04A0" w:firstRow="1" w:lastRow="0" w:firstColumn="1" w:lastColumn="0" w:noHBand="0" w:noVBand="1"/>
      </w:tblPr>
      <w:tblGrid>
        <w:gridCol w:w="2120"/>
        <w:gridCol w:w="78"/>
        <w:gridCol w:w="4192"/>
        <w:gridCol w:w="129"/>
        <w:gridCol w:w="4368"/>
      </w:tblGrid>
      <w:tr w:rsidR="00282FB5" w:rsidRPr="001E5081" w14:paraId="7C36C56E" w14:textId="77777777" w:rsidTr="00282FB5">
        <w:tc>
          <w:tcPr>
            <w:tcW w:w="10887" w:type="dxa"/>
            <w:gridSpan w:val="5"/>
            <w:shd w:val="clear" w:color="auto" w:fill="154396"/>
          </w:tcPr>
          <w:p w14:paraId="0A410A5A" w14:textId="77777777" w:rsidR="00282FB5" w:rsidRPr="001E5081" w:rsidRDefault="00282FB5" w:rsidP="00C70249">
            <w:pPr>
              <w:tabs>
                <w:tab w:val="left" w:pos="3014"/>
              </w:tabs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Webpages and Websites</w:t>
            </w:r>
          </w:p>
        </w:tc>
      </w:tr>
      <w:tr w:rsidR="00282FB5" w:rsidRPr="001E5081" w14:paraId="2C5693E4" w14:textId="77777777" w:rsidTr="00282FB5">
        <w:trPr>
          <w:trHeight w:val="59"/>
        </w:trPr>
        <w:tc>
          <w:tcPr>
            <w:tcW w:w="2120" w:type="dxa"/>
            <w:shd w:val="clear" w:color="auto" w:fill="0076A2"/>
          </w:tcPr>
          <w:p w14:paraId="5C4109A4" w14:textId="77777777" w:rsidR="00282FB5" w:rsidRPr="00B105F4" w:rsidRDefault="00282FB5" w:rsidP="00C70249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70" w:type="dxa"/>
            <w:gridSpan w:val="2"/>
            <w:shd w:val="clear" w:color="auto" w:fill="0076A2"/>
          </w:tcPr>
          <w:p w14:paraId="461BBC02" w14:textId="77777777" w:rsidR="00282FB5" w:rsidRPr="001E5081" w:rsidRDefault="00282FB5" w:rsidP="00C7024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Footnote/Endnote</w:t>
            </w:r>
          </w:p>
        </w:tc>
        <w:tc>
          <w:tcPr>
            <w:tcW w:w="4497" w:type="dxa"/>
            <w:gridSpan w:val="2"/>
            <w:shd w:val="clear" w:color="auto" w:fill="0076A2"/>
          </w:tcPr>
          <w:p w14:paraId="310873FE" w14:textId="77777777" w:rsidR="00282FB5" w:rsidRPr="001E5081" w:rsidRDefault="00403E90" w:rsidP="00C7024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Bibliography</w:t>
            </w:r>
          </w:p>
        </w:tc>
      </w:tr>
      <w:tr w:rsidR="00282FB5" w:rsidRPr="00D72C02" w14:paraId="069B4B58" w14:textId="77777777" w:rsidTr="00282FB5">
        <w:tc>
          <w:tcPr>
            <w:tcW w:w="2120" w:type="dxa"/>
            <w:vMerge w:val="restart"/>
            <w:shd w:val="clear" w:color="auto" w:fill="auto"/>
            <w:vAlign w:val="center"/>
          </w:tcPr>
          <w:p w14:paraId="107469A6" w14:textId="77777777" w:rsidR="00282FB5" w:rsidRDefault="00282FB5" w:rsidP="00C70249">
            <w:pPr>
              <w:rPr>
                <w:b/>
              </w:rPr>
            </w:pPr>
            <w:r>
              <w:rPr>
                <w:b/>
              </w:rPr>
              <w:t>Webpage/Section of website</w:t>
            </w:r>
          </w:p>
        </w:tc>
        <w:tc>
          <w:tcPr>
            <w:tcW w:w="4270" w:type="dxa"/>
            <w:gridSpan w:val="2"/>
            <w:shd w:val="clear" w:color="auto" w:fill="DCCEAB"/>
          </w:tcPr>
          <w:p w14:paraId="5D05B449" w14:textId="77777777" w:rsidR="00282FB5" w:rsidRPr="00D72C02" w:rsidRDefault="00A41CF8" w:rsidP="00C70249">
            <w:pPr>
              <w:pStyle w:val="ListParagraph"/>
              <w:spacing w:before="60" w:after="60"/>
              <w:ind w:left="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“Title or Description of Webpage,” Author/Owner/Spons</w:t>
            </w:r>
            <w:r w:rsidR="00E92DBD">
              <w:rPr>
                <w:sz w:val="20"/>
                <w:szCs w:val="20"/>
              </w:rPr>
              <w:t>or of Site, last modified Date/a</w:t>
            </w:r>
            <w:r>
              <w:rPr>
                <w:sz w:val="20"/>
                <w:szCs w:val="20"/>
              </w:rPr>
              <w:t>ccess</w:t>
            </w:r>
            <w:r w:rsidR="00E92DBD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date, URL.</w:t>
            </w:r>
          </w:p>
        </w:tc>
        <w:tc>
          <w:tcPr>
            <w:tcW w:w="4497" w:type="dxa"/>
            <w:gridSpan w:val="2"/>
            <w:shd w:val="clear" w:color="auto" w:fill="DCCEAB"/>
          </w:tcPr>
          <w:p w14:paraId="3EE22A17" w14:textId="77777777" w:rsidR="006A30E8" w:rsidRDefault="006A30E8" w:rsidP="00C702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required to include bibliography entry, unless web</w:t>
            </w:r>
            <w:r w:rsidR="00E92DBD">
              <w:rPr>
                <w:sz w:val="20"/>
                <w:szCs w:val="20"/>
              </w:rPr>
              <w:t>page</w:t>
            </w:r>
            <w:r>
              <w:rPr>
                <w:sz w:val="20"/>
                <w:szCs w:val="20"/>
              </w:rPr>
              <w:t xml:space="preserve"> is frequently cited.</w:t>
            </w:r>
          </w:p>
          <w:p w14:paraId="05757878" w14:textId="77777777" w:rsidR="00282FB5" w:rsidRPr="00D72C02" w:rsidRDefault="00A41CF8" w:rsidP="00C70249">
            <w:pPr>
              <w:spacing w:before="60" w:after="60"/>
              <w:ind w:left="386" w:hanging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Author/Owner/Sponsor of Site. “Title or Description of Webpage.” Last modified/ Accessed Date. URL.</w:t>
            </w:r>
          </w:p>
        </w:tc>
      </w:tr>
      <w:tr w:rsidR="00282FB5" w:rsidRPr="00D72C02" w14:paraId="13C1866E" w14:textId="77777777" w:rsidTr="00282FB5">
        <w:tc>
          <w:tcPr>
            <w:tcW w:w="2120" w:type="dxa"/>
            <w:vMerge/>
            <w:shd w:val="clear" w:color="auto" w:fill="auto"/>
            <w:vAlign w:val="center"/>
          </w:tcPr>
          <w:p w14:paraId="0EA627D8" w14:textId="77777777" w:rsidR="00282FB5" w:rsidRDefault="00282FB5" w:rsidP="00C70249">
            <w:pPr>
              <w:rPr>
                <w:b/>
              </w:rPr>
            </w:pPr>
          </w:p>
        </w:tc>
        <w:tc>
          <w:tcPr>
            <w:tcW w:w="4270" w:type="dxa"/>
            <w:gridSpan w:val="2"/>
            <w:shd w:val="clear" w:color="auto" w:fill="auto"/>
          </w:tcPr>
          <w:p w14:paraId="175337C7" w14:textId="77777777" w:rsidR="00282FB5" w:rsidRPr="00D72C02" w:rsidRDefault="00A41CF8" w:rsidP="00C70249">
            <w:pPr>
              <w:pStyle w:val="ListParagraph"/>
              <w:spacing w:before="60" w:after="60"/>
              <w:ind w:left="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“Google Privacy Policy,” Google, last modified October 14, 2011, accessed July 19, 2008 </w:t>
            </w:r>
            <w:hyperlink r:id="rId18" w:history="1">
              <w:r w:rsidR="00896712" w:rsidRPr="00375C98">
                <w:rPr>
                  <w:rStyle w:val="Hyperlink"/>
                  <w:color w:val="auto"/>
                  <w:sz w:val="18"/>
                  <w:szCs w:val="18"/>
                  <w:u w:val="none"/>
                </w:rPr>
                <w:t>http://www</w:t>
              </w:r>
            </w:hyperlink>
            <w:r>
              <w:rPr>
                <w:sz w:val="18"/>
                <w:szCs w:val="18"/>
              </w:rPr>
              <w:t>.google.com/intl/en/ privacy.html</w:t>
            </w:r>
          </w:p>
        </w:tc>
        <w:tc>
          <w:tcPr>
            <w:tcW w:w="4497" w:type="dxa"/>
            <w:gridSpan w:val="2"/>
            <w:shd w:val="clear" w:color="auto" w:fill="auto"/>
          </w:tcPr>
          <w:p w14:paraId="6E8F8A82" w14:textId="77777777" w:rsidR="00282FB5" w:rsidRPr="00D72C02" w:rsidRDefault="00A41CF8" w:rsidP="00C70249">
            <w:pPr>
              <w:spacing w:before="60" w:after="60"/>
              <w:ind w:left="386" w:hanging="3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Google. “Google Privacy Policy.” Last modified October 14, 2011.  </w:t>
            </w:r>
            <w:hyperlink r:id="rId19" w:history="1">
              <w:r w:rsidR="00896712" w:rsidRPr="00375C98">
                <w:rPr>
                  <w:rStyle w:val="Hyperlink"/>
                  <w:color w:val="auto"/>
                  <w:sz w:val="18"/>
                  <w:szCs w:val="18"/>
                  <w:u w:val="none"/>
                </w:rPr>
                <w:t>http://www</w:t>
              </w:r>
            </w:hyperlink>
            <w:r w:rsidRPr="00282FB5">
              <w:rPr>
                <w:sz w:val="18"/>
                <w:szCs w:val="18"/>
              </w:rPr>
              <w:t>.google.com/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intl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>/privacy.html</w:t>
            </w:r>
          </w:p>
        </w:tc>
      </w:tr>
      <w:tr w:rsidR="00282FB5" w:rsidRPr="00484C75" w14:paraId="76CBB7EF" w14:textId="77777777" w:rsidTr="00282FB5">
        <w:tc>
          <w:tcPr>
            <w:tcW w:w="2120" w:type="dxa"/>
            <w:vMerge w:val="restart"/>
            <w:shd w:val="clear" w:color="auto" w:fill="auto"/>
            <w:vAlign w:val="center"/>
          </w:tcPr>
          <w:p w14:paraId="7DD9717A" w14:textId="77777777" w:rsidR="00282FB5" w:rsidRDefault="00282FB5" w:rsidP="00C70249">
            <w:pPr>
              <w:rPr>
                <w:b/>
              </w:rPr>
            </w:pPr>
            <w:r>
              <w:rPr>
                <w:b/>
              </w:rPr>
              <w:t>Web</w:t>
            </w:r>
            <w:r w:rsidR="000E4F75">
              <w:rPr>
                <w:b/>
              </w:rPr>
              <w:t>site content</w:t>
            </w:r>
            <w:r>
              <w:rPr>
                <w:b/>
              </w:rPr>
              <w:t xml:space="preserve"> – no author</w:t>
            </w:r>
          </w:p>
          <w:p w14:paraId="024EDE57" w14:textId="7BE72660" w:rsidR="00FF5213" w:rsidRPr="00156E1E" w:rsidRDefault="00FF5213" w:rsidP="00C70249">
            <w:pPr>
              <w:rPr>
                <w:b/>
              </w:rPr>
            </w:pPr>
            <w:r>
              <w:rPr>
                <w:b/>
              </w:rPr>
              <w:t>Website content – no author (continued)</w:t>
            </w:r>
          </w:p>
        </w:tc>
        <w:tc>
          <w:tcPr>
            <w:tcW w:w="4270" w:type="dxa"/>
            <w:gridSpan w:val="2"/>
            <w:shd w:val="clear" w:color="auto" w:fill="DCCEAB"/>
          </w:tcPr>
          <w:p w14:paraId="26B461CF" w14:textId="77777777" w:rsidR="00282FB5" w:rsidRPr="00451E25" w:rsidRDefault="00E92DBD" w:rsidP="009908B7">
            <w:pPr>
              <w:pStyle w:val="ListParagraph"/>
              <w:numPr>
                <w:ilvl w:val="0"/>
                <w:numId w:val="31"/>
              </w:numPr>
              <w:spacing w:before="60" w:after="60"/>
              <w:ind w:left="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“Title or Description of Webpage,” </w:t>
            </w:r>
            <w:r>
              <w:rPr>
                <w:i/>
                <w:sz w:val="20"/>
                <w:szCs w:val="20"/>
              </w:rPr>
              <w:t>Website Title</w:t>
            </w:r>
            <w:r>
              <w:rPr>
                <w:sz w:val="20"/>
                <w:szCs w:val="20"/>
              </w:rPr>
              <w:t>, last modified/accessed date, URL.</w:t>
            </w:r>
          </w:p>
        </w:tc>
        <w:tc>
          <w:tcPr>
            <w:tcW w:w="4497" w:type="dxa"/>
            <w:gridSpan w:val="2"/>
            <w:shd w:val="clear" w:color="auto" w:fill="DCCEAB"/>
          </w:tcPr>
          <w:p w14:paraId="71191080" w14:textId="77777777" w:rsidR="00E92DBD" w:rsidRDefault="00E92DBD" w:rsidP="00C702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required to include bibliography entry, unless webpage is frequently cited.</w:t>
            </w:r>
          </w:p>
          <w:p w14:paraId="699AE839" w14:textId="0D1FC49E" w:rsidR="00E92DBD" w:rsidRPr="00484C75" w:rsidRDefault="00E92DBD" w:rsidP="00A75135">
            <w:pPr>
              <w:spacing w:before="60" w:after="6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Owner/Sponsor of Site. “Title or Description of Webpage</w:t>
            </w:r>
            <w:r w:rsidR="00A75135">
              <w:rPr>
                <w:sz w:val="20"/>
                <w:szCs w:val="20"/>
              </w:rPr>
              <w:t xml:space="preserve">.” Last modified/Accessed Date. </w:t>
            </w:r>
            <w:r>
              <w:rPr>
                <w:sz w:val="20"/>
                <w:szCs w:val="20"/>
              </w:rPr>
              <w:t>URL.</w:t>
            </w:r>
          </w:p>
        </w:tc>
      </w:tr>
      <w:tr w:rsidR="00282FB5" w:rsidRPr="001A65FB" w14:paraId="52954340" w14:textId="77777777" w:rsidTr="00282FB5">
        <w:tc>
          <w:tcPr>
            <w:tcW w:w="2120" w:type="dxa"/>
            <w:vMerge/>
            <w:shd w:val="clear" w:color="auto" w:fill="auto"/>
            <w:vAlign w:val="center"/>
          </w:tcPr>
          <w:p w14:paraId="005C34E1" w14:textId="77777777" w:rsidR="00282FB5" w:rsidRPr="001E5081" w:rsidRDefault="00282FB5" w:rsidP="00C70249">
            <w:pPr>
              <w:rPr>
                <w:sz w:val="20"/>
                <w:szCs w:val="20"/>
              </w:rPr>
            </w:pPr>
          </w:p>
        </w:tc>
        <w:tc>
          <w:tcPr>
            <w:tcW w:w="4270" w:type="dxa"/>
            <w:gridSpan w:val="2"/>
          </w:tcPr>
          <w:p w14:paraId="6C654253" w14:textId="77777777" w:rsidR="00282FB5" w:rsidRPr="00451E25" w:rsidRDefault="00E92DBD" w:rsidP="009908B7">
            <w:pPr>
              <w:pStyle w:val="ListParagraph"/>
              <w:numPr>
                <w:ilvl w:val="0"/>
                <w:numId w:val="30"/>
              </w:numPr>
              <w:spacing w:before="60" w:after="60"/>
              <w:ind w:left="-68" w:firstLine="4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“Style Guide,” </w:t>
            </w:r>
            <w:r>
              <w:rPr>
                <w:i/>
                <w:sz w:val="18"/>
                <w:szCs w:val="18"/>
              </w:rPr>
              <w:t>Wikipedia</w:t>
            </w:r>
            <w:r>
              <w:rPr>
                <w:sz w:val="18"/>
                <w:szCs w:val="18"/>
              </w:rPr>
              <w:t xml:space="preserve">, last modified July 18, 2011, </w:t>
            </w:r>
            <w:hyperlink r:id="rId20" w:history="1">
              <w:r w:rsidR="00896712" w:rsidRPr="00375C98">
                <w:rPr>
                  <w:rStyle w:val="Hyperlink"/>
                  <w:color w:val="auto"/>
                  <w:sz w:val="18"/>
                  <w:szCs w:val="18"/>
                  <w:u w:val="none"/>
                </w:rPr>
                <w:t>http://en</w:t>
              </w:r>
            </w:hyperlink>
            <w:r w:rsidRPr="00375C9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wikipedia.org/wiki/Style _ Guide.</w:t>
            </w:r>
          </w:p>
        </w:tc>
        <w:tc>
          <w:tcPr>
            <w:tcW w:w="4497" w:type="dxa"/>
            <w:gridSpan w:val="2"/>
          </w:tcPr>
          <w:p w14:paraId="6A117ADF" w14:textId="77777777" w:rsidR="00282FB5" w:rsidRDefault="00E92DBD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Wikipedia. “Style Guide.” Last modified July 18, 2011.  </w:t>
            </w:r>
            <w:hyperlink r:id="rId21" w:history="1">
              <w:r w:rsidR="00896712" w:rsidRPr="00375C98">
                <w:rPr>
                  <w:rStyle w:val="Hyperlink"/>
                  <w:color w:val="auto"/>
                  <w:sz w:val="18"/>
                  <w:szCs w:val="18"/>
                  <w:u w:val="none"/>
                </w:rPr>
                <w:t>http://en</w:t>
              </w:r>
            </w:hyperlink>
            <w:r w:rsidRPr="00375C9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wikipedia.org/wiki/Style _ Guide.</w:t>
            </w:r>
          </w:p>
          <w:p w14:paraId="03AE58E7" w14:textId="77777777" w:rsidR="00424968" w:rsidRPr="001A65FB" w:rsidRDefault="00424968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</w:p>
        </w:tc>
      </w:tr>
      <w:tr w:rsidR="00282FB5" w:rsidRPr="00970016" w14:paraId="4A5BA52E" w14:textId="77777777" w:rsidTr="00282FB5">
        <w:tc>
          <w:tcPr>
            <w:tcW w:w="2120" w:type="dxa"/>
            <w:vMerge w:val="restart"/>
            <w:shd w:val="clear" w:color="auto" w:fill="auto"/>
            <w:vAlign w:val="center"/>
          </w:tcPr>
          <w:p w14:paraId="4341C3F8" w14:textId="77777777" w:rsidR="00282FB5" w:rsidRPr="00156E1E" w:rsidRDefault="00282FB5" w:rsidP="00C70249">
            <w:pPr>
              <w:spacing w:before="60" w:after="60"/>
              <w:rPr>
                <w:b/>
              </w:rPr>
            </w:pPr>
            <w:r>
              <w:rPr>
                <w:b/>
              </w:rPr>
              <w:t>Blog</w:t>
            </w:r>
          </w:p>
        </w:tc>
        <w:tc>
          <w:tcPr>
            <w:tcW w:w="4270" w:type="dxa"/>
            <w:gridSpan w:val="2"/>
            <w:shd w:val="clear" w:color="auto" w:fill="DCCEAB"/>
          </w:tcPr>
          <w:p w14:paraId="4D07D324" w14:textId="77777777" w:rsidR="00282FB5" w:rsidRPr="003846BE" w:rsidRDefault="00A41CF8" w:rsidP="009908B7">
            <w:pPr>
              <w:pStyle w:val="ListParagraph"/>
              <w:numPr>
                <w:ilvl w:val="0"/>
                <w:numId w:val="32"/>
              </w:numPr>
              <w:spacing w:before="60" w:after="60"/>
              <w:ind w:left="22" w:firstLine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Author, “Title of Blog Post,” </w:t>
            </w:r>
            <w:r>
              <w:rPr>
                <w:i/>
                <w:sz w:val="20"/>
                <w:szCs w:val="20"/>
              </w:rPr>
              <w:t>Blog Title</w:t>
            </w:r>
            <w:r>
              <w:rPr>
                <w:sz w:val="20"/>
                <w:szCs w:val="20"/>
              </w:rPr>
              <w:t xml:space="preserve"> (blog), Date, URL.</w:t>
            </w:r>
          </w:p>
        </w:tc>
        <w:tc>
          <w:tcPr>
            <w:tcW w:w="4497" w:type="dxa"/>
            <w:gridSpan w:val="2"/>
            <w:shd w:val="clear" w:color="auto" w:fill="DCCEAB"/>
          </w:tcPr>
          <w:p w14:paraId="403BE1F2" w14:textId="77777777" w:rsidR="006A30E8" w:rsidRDefault="006A30E8" w:rsidP="00C702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required to include bibliography entry, unless blog is frequently cited.</w:t>
            </w:r>
          </w:p>
          <w:p w14:paraId="5457E0E5" w14:textId="77777777" w:rsidR="00282FB5" w:rsidRPr="00A41CF8" w:rsidRDefault="00A41CF8" w:rsidP="00C70249">
            <w:pPr>
              <w:spacing w:before="60" w:after="6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Author, First Name. “Title of Blog Post.” </w:t>
            </w:r>
            <w:r>
              <w:rPr>
                <w:i/>
                <w:sz w:val="20"/>
                <w:szCs w:val="20"/>
              </w:rPr>
              <w:t>Blog Title</w:t>
            </w:r>
            <w:r>
              <w:rPr>
                <w:sz w:val="20"/>
                <w:szCs w:val="20"/>
              </w:rPr>
              <w:t xml:space="preserve"> (blog). Date. URL.</w:t>
            </w:r>
          </w:p>
        </w:tc>
      </w:tr>
      <w:tr w:rsidR="00282FB5" w:rsidRPr="00E61DBE" w14:paraId="5846A402" w14:textId="77777777" w:rsidTr="00282FB5">
        <w:tc>
          <w:tcPr>
            <w:tcW w:w="2120" w:type="dxa"/>
            <w:vMerge/>
            <w:shd w:val="clear" w:color="auto" w:fill="auto"/>
            <w:vAlign w:val="center"/>
          </w:tcPr>
          <w:p w14:paraId="38DCB672" w14:textId="77777777" w:rsidR="00282FB5" w:rsidRPr="00156E1E" w:rsidRDefault="00282FB5" w:rsidP="00C7024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gridSpan w:val="2"/>
          </w:tcPr>
          <w:p w14:paraId="064FFA00" w14:textId="77777777" w:rsidR="00282FB5" w:rsidRPr="003846BE" w:rsidRDefault="00A41CF8" w:rsidP="009908B7">
            <w:pPr>
              <w:pStyle w:val="ListParagraph"/>
              <w:numPr>
                <w:ilvl w:val="0"/>
                <w:numId w:val="33"/>
              </w:numPr>
              <w:spacing w:before="60" w:after="60"/>
              <w:ind w:left="22" w:firstLine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Matthew </w:t>
            </w:r>
            <w:proofErr w:type="spellStart"/>
            <w:r>
              <w:rPr>
                <w:sz w:val="18"/>
                <w:szCs w:val="18"/>
              </w:rPr>
              <w:t>Lasar</w:t>
            </w:r>
            <w:proofErr w:type="spellEnd"/>
            <w:r>
              <w:rPr>
                <w:sz w:val="18"/>
                <w:szCs w:val="18"/>
              </w:rPr>
              <w:t xml:space="preserve">, “FCC Chair Willing to Consecrate XM-Sirius Union,” </w:t>
            </w:r>
            <w:r>
              <w:rPr>
                <w:i/>
                <w:sz w:val="18"/>
                <w:szCs w:val="18"/>
              </w:rPr>
              <w:t xml:space="preserve">Ars </w:t>
            </w:r>
            <w:proofErr w:type="spellStart"/>
            <w:r>
              <w:rPr>
                <w:i/>
                <w:sz w:val="18"/>
                <w:szCs w:val="18"/>
              </w:rPr>
              <w:t>Technica</w:t>
            </w:r>
            <w:proofErr w:type="spellEnd"/>
            <w:r>
              <w:rPr>
                <w:sz w:val="18"/>
                <w:szCs w:val="18"/>
              </w:rPr>
              <w:t xml:space="preserve"> (blog), June 16, 2011, </w:t>
            </w:r>
            <w:hyperlink r:id="rId22" w:history="1">
              <w:r w:rsidR="00896712" w:rsidRPr="00375C98">
                <w:rPr>
                  <w:rStyle w:val="Hyperlink"/>
                  <w:color w:val="auto"/>
                  <w:sz w:val="18"/>
                  <w:szCs w:val="18"/>
                  <w:u w:val="none"/>
                </w:rPr>
                <w:t>http://arstechnica</w:t>
              </w:r>
            </w:hyperlink>
            <w:r w:rsidRPr="00375C98">
              <w:rPr>
                <w:sz w:val="18"/>
                <w:szCs w:val="18"/>
              </w:rPr>
              <w:t>.</w:t>
            </w:r>
            <w:r w:rsidRPr="00A41CF8">
              <w:rPr>
                <w:sz w:val="18"/>
                <w:szCs w:val="18"/>
              </w:rPr>
              <w:t>com/</w:t>
            </w:r>
            <w:r>
              <w:rPr>
                <w:sz w:val="18"/>
                <w:szCs w:val="18"/>
              </w:rPr>
              <w:t xml:space="preserve"> post/20110616/fccchairwilling.html.</w:t>
            </w:r>
          </w:p>
        </w:tc>
        <w:tc>
          <w:tcPr>
            <w:tcW w:w="4497" w:type="dxa"/>
            <w:gridSpan w:val="2"/>
          </w:tcPr>
          <w:p w14:paraId="45368986" w14:textId="77777777" w:rsidR="00282FB5" w:rsidRPr="00E61DBE" w:rsidRDefault="00A41CF8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Lasar</w:t>
            </w:r>
            <w:proofErr w:type="spellEnd"/>
            <w:r>
              <w:rPr>
                <w:sz w:val="18"/>
                <w:szCs w:val="18"/>
              </w:rPr>
              <w:t xml:space="preserve">, Matthew. “FCC Chair Willing to Consecrate XM-Sirius Union.” </w:t>
            </w:r>
            <w:r>
              <w:rPr>
                <w:i/>
                <w:sz w:val="18"/>
                <w:szCs w:val="18"/>
              </w:rPr>
              <w:t xml:space="preserve">Ars </w:t>
            </w:r>
            <w:proofErr w:type="spellStart"/>
            <w:r>
              <w:rPr>
                <w:i/>
                <w:sz w:val="18"/>
                <w:szCs w:val="18"/>
              </w:rPr>
              <w:t>Technica</w:t>
            </w:r>
            <w:proofErr w:type="spellEnd"/>
            <w:r>
              <w:rPr>
                <w:sz w:val="18"/>
                <w:szCs w:val="18"/>
              </w:rPr>
              <w:t xml:space="preserve"> (blog). June 16, 2011. </w:t>
            </w:r>
            <w:hyperlink r:id="rId23" w:history="1">
              <w:r w:rsidR="00896712" w:rsidRPr="00375C98">
                <w:rPr>
                  <w:rStyle w:val="Hyperlink"/>
                  <w:color w:val="auto"/>
                  <w:sz w:val="18"/>
                  <w:szCs w:val="18"/>
                  <w:u w:val="none"/>
                </w:rPr>
                <w:t>http://arstechnica</w:t>
              </w:r>
            </w:hyperlink>
            <w:r w:rsidRPr="00375C98">
              <w:rPr>
                <w:sz w:val="18"/>
                <w:szCs w:val="18"/>
              </w:rPr>
              <w:t>.</w:t>
            </w:r>
            <w:r w:rsidRPr="00A41CF8">
              <w:rPr>
                <w:sz w:val="18"/>
                <w:szCs w:val="18"/>
              </w:rPr>
              <w:t>com/post/20110616/</w:t>
            </w:r>
            <w:r>
              <w:rPr>
                <w:sz w:val="18"/>
                <w:szCs w:val="18"/>
              </w:rPr>
              <w:t xml:space="preserve"> fccchairwilling.html.</w:t>
            </w:r>
          </w:p>
        </w:tc>
      </w:tr>
      <w:tr w:rsidR="00282FB5" w:rsidRPr="00E61DBE" w14:paraId="73593BE5" w14:textId="77777777" w:rsidTr="00E87501">
        <w:tc>
          <w:tcPr>
            <w:tcW w:w="2120" w:type="dxa"/>
            <w:shd w:val="clear" w:color="auto" w:fill="auto"/>
            <w:vAlign w:val="center"/>
          </w:tcPr>
          <w:p w14:paraId="290EC1C3" w14:textId="77777777" w:rsidR="00282FB5" w:rsidRPr="00A75135" w:rsidRDefault="00282FB5" w:rsidP="00C70249">
            <w:pPr>
              <w:spacing w:before="60" w:after="60"/>
              <w:rPr>
                <w:b/>
                <w:szCs w:val="24"/>
              </w:rPr>
            </w:pPr>
            <w:r w:rsidRPr="00A75135">
              <w:rPr>
                <w:b/>
                <w:szCs w:val="24"/>
              </w:rPr>
              <w:t>Email</w:t>
            </w:r>
          </w:p>
        </w:tc>
        <w:tc>
          <w:tcPr>
            <w:tcW w:w="4270" w:type="dxa"/>
            <w:gridSpan w:val="2"/>
            <w:shd w:val="clear" w:color="auto" w:fill="DCCEAB"/>
          </w:tcPr>
          <w:p w14:paraId="362C11EF" w14:textId="77777777" w:rsidR="00282FB5" w:rsidRPr="003846BE" w:rsidRDefault="00282FB5" w:rsidP="00C70249">
            <w:pPr>
              <w:pStyle w:val="ListParagraph"/>
              <w:spacing w:before="60"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personal communication example in “Unpublished material” section above</w:t>
            </w:r>
          </w:p>
        </w:tc>
        <w:tc>
          <w:tcPr>
            <w:tcW w:w="4497" w:type="dxa"/>
            <w:gridSpan w:val="2"/>
            <w:shd w:val="clear" w:color="auto" w:fill="DCCEAB"/>
          </w:tcPr>
          <w:p w14:paraId="53B8CB39" w14:textId="77777777" w:rsidR="00282FB5" w:rsidRPr="00E61DBE" w:rsidRDefault="00282FB5" w:rsidP="00C7024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personal communication example in “Unpublished material” section above</w:t>
            </w:r>
          </w:p>
        </w:tc>
      </w:tr>
      <w:tr w:rsidR="00C70249" w:rsidRPr="00E61DBE" w14:paraId="76E84055" w14:textId="77777777" w:rsidTr="00896712">
        <w:tc>
          <w:tcPr>
            <w:tcW w:w="10887" w:type="dxa"/>
            <w:gridSpan w:val="5"/>
            <w:shd w:val="clear" w:color="auto" w:fill="EA8E6C"/>
            <w:vAlign w:val="center"/>
          </w:tcPr>
          <w:p w14:paraId="415BB980" w14:textId="77777777" w:rsidR="00C70249" w:rsidRPr="00896712" w:rsidRDefault="00896712" w:rsidP="00896712">
            <w:pPr>
              <w:spacing w:before="60" w:after="6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Further examples of Webpages and Websites, including blogs, can be found in the Chicago Guide Sections 14.243-14.246. Online documents (i.e. Government publications, online brochures, journal articles, etc) should </w:t>
            </w:r>
            <w:r>
              <w:rPr>
                <w:sz w:val="18"/>
                <w:szCs w:val="18"/>
              </w:rPr>
              <w:t>not</w:t>
            </w:r>
            <w:r>
              <w:rPr>
                <w:i/>
                <w:sz w:val="18"/>
                <w:szCs w:val="18"/>
              </w:rPr>
              <w:t xml:space="preserve"> be treated as websites.</w:t>
            </w:r>
          </w:p>
        </w:tc>
      </w:tr>
      <w:tr w:rsidR="0014691B" w:rsidRPr="001E5081" w14:paraId="595F7CF5" w14:textId="77777777" w:rsidTr="009305DB">
        <w:tc>
          <w:tcPr>
            <w:tcW w:w="10887" w:type="dxa"/>
            <w:gridSpan w:val="5"/>
            <w:shd w:val="clear" w:color="auto" w:fill="154396"/>
          </w:tcPr>
          <w:p w14:paraId="46F8FF1B" w14:textId="77777777" w:rsidR="0014691B" w:rsidRPr="001E5081" w:rsidRDefault="0014691B" w:rsidP="00C70249">
            <w:pPr>
              <w:tabs>
                <w:tab w:val="left" w:pos="3014"/>
              </w:tabs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Government Documents</w:t>
            </w:r>
          </w:p>
        </w:tc>
      </w:tr>
      <w:tr w:rsidR="0014691B" w:rsidRPr="001E5081" w14:paraId="750A6AA8" w14:textId="77777777" w:rsidTr="00F53A8C">
        <w:trPr>
          <w:trHeight w:val="59"/>
        </w:trPr>
        <w:tc>
          <w:tcPr>
            <w:tcW w:w="2198" w:type="dxa"/>
            <w:gridSpan w:val="2"/>
            <w:shd w:val="clear" w:color="auto" w:fill="0076A2"/>
          </w:tcPr>
          <w:p w14:paraId="3F49AE27" w14:textId="77777777" w:rsidR="0014691B" w:rsidRPr="00B105F4" w:rsidRDefault="0014691B" w:rsidP="00C70249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21" w:type="dxa"/>
            <w:gridSpan w:val="2"/>
            <w:shd w:val="clear" w:color="auto" w:fill="0076A2"/>
          </w:tcPr>
          <w:p w14:paraId="08AADE45" w14:textId="77777777" w:rsidR="0014691B" w:rsidRPr="001E5081" w:rsidRDefault="0014691B" w:rsidP="00C7024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Footnote/Endnote</w:t>
            </w:r>
          </w:p>
        </w:tc>
        <w:tc>
          <w:tcPr>
            <w:tcW w:w="4368" w:type="dxa"/>
            <w:shd w:val="clear" w:color="auto" w:fill="0076A2"/>
          </w:tcPr>
          <w:p w14:paraId="1E1DB737" w14:textId="77777777" w:rsidR="0014691B" w:rsidRPr="001E5081" w:rsidRDefault="00403E90" w:rsidP="00C7024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Bibliography</w:t>
            </w:r>
          </w:p>
        </w:tc>
      </w:tr>
      <w:tr w:rsidR="00F53A8C" w:rsidRPr="00D72C02" w14:paraId="5569FCC2" w14:textId="77777777" w:rsidTr="000E2CD2">
        <w:tc>
          <w:tcPr>
            <w:tcW w:w="2198" w:type="dxa"/>
            <w:gridSpan w:val="2"/>
            <w:shd w:val="clear" w:color="auto" w:fill="auto"/>
            <w:vAlign w:val="center"/>
          </w:tcPr>
          <w:p w14:paraId="2BAA9948" w14:textId="77777777" w:rsidR="00F53A8C" w:rsidRDefault="00F53A8C" w:rsidP="00C70249">
            <w:pPr>
              <w:rPr>
                <w:b/>
              </w:rPr>
            </w:pPr>
          </w:p>
        </w:tc>
        <w:tc>
          <w:tcPr>
            <w:tcW w:w="8689" w:type="dxa"/>
            <w:gridSpan w:val="3"/>
            <w:shd w:val="clear" w:color="auto" w:fill="FAA21B"/>
          </w:tcPr>
          <w:p w14:paraId="4AC72883" w14:textId="77777777" w:rsidR="00F53A8C" w:rsidRPr="00F53A8C" w:rsidRDefault="00F53A8C" w:rsidP="00163420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</w:t>
            </w:r>
            <w:r w:rsidRPr="00F53A8C">
              <w:rPr>
                <w:sz w:val="20"/>
                <w:szCs w:val="20"/>
              </w:rPr>
              <w:t>Chicago Manual of Style</w:t>
            </w:r>
            <w:r>
              <w:rPr>
                <w:i/>
                <w:sz w:val="20"/>
                <w:szCs w:val="20"/>
              </w:rPr>
              <w:t>, 16</w:t>
            </w:r>
            <w:r w:rsidRPr="00F53A8C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Edition, refers to the </w:t>
            </w:r>
            <w:r>
              <w:rPr>
                <w:sz w:val="20"/>
                <w:szCs w:val="20"/>
              </w:rPr>
              <w:t>Canadian Guide to Uniform Legal Citation</w:t>
            </w:r>
            <w:r>
              <w:rPr>
                <w:i/>
                <w:sz w:val="20"/>
                <w:szCs w:val="20"/>
              </w:rPr>
              <w:t xml:space="preserve"> for citing </w:t>
            </w:r>
            <w:r w:rsidR="00125ADD">
              <w:rPr>
                <w:i/>
                <w:sz w:val="20"/>
                <w:szCs w:val="20"/>
              </w:rPr>
              <w:t>Canadian governmental sources</w:t>
            </w:r>
            <w:r>
              <w:rPr>
                <w:i/>
                <w:sz w:val="20"/>
                <w:szCs w:val="20"/>
              </w:rPr>
              <w:t>.  Please consult the manual for further information.</w:t>
            </w:r>
          </w:p>
        </w:tc>
      </w:tr>
      <w:tr w:rsidR="0014691B" w:rsidRPr="00D72C02" w14:paraId="2A177DAA" w14:textId="77777777" w:rsidTr="00F53A8C">
        <w:tc>
          <w:tcPr>
            <w:tcW w:w="2198" w:type="dxa"/>
            <w:gridSpan w:val="2"/>
            <w:vMerge w:val="restart"/>
            <w:shd w:val="clear" w:color="auto" w:fill="auto"/>
            <w:vAlign w:val="center"/>
          </w:tcPr>
          <w:p w14:paraId="5E129024" w14:textId="77777777" w:rsidR="0014691B" w:rsidRPr="00C22111" w:rsidRDefault="00145A9A" w:rsidP="00C22111">
            <w:r>
              <w:rPr>
                <w:b/>
              </w:rPr>
              <w:t xml:space="preserve">Government Bill </w:t>
            </w:r>
            <w:r w:rsidR="00D67928">
              <w:rPr>
                <w:b/>
              </w:rPr>
              <w:t>(</w:t>
            </w:r>
            <w:r w:rsidR="00C22111">
              <w:rPr>
                <w:b/>
              </w:rPr>
              <w:t>Canadian</w:t>
            </w:r>
            <w:r w:rsidR="004E3320">
              <w:rPr>
                <w:b/>
              </w:rPr>
              <w:t xml:space="preserve">, </w:t>
            </w:r>
            <w:r w:rsidR="00C22111">
              <w:rPr>
                <w:b/>
              </w:rPr>
              <w:t>Federal)</w:t>
            </w:r>
            <w:r w:rsidR="004E3320">
              <w:rPr>
                <w:b/>
              </w:rPr>
              <w:t xml:space="preserve"> - Print or Online version</w:t>
            </w:r>
          </w:p>
        </w:tc>
        <w:tc>
          <w:tcPr>
            <w:tcW w:w="4321" w:type="dxa"/>
            <w:gridSpan w:val="2"/>
            <w:shd w:val="clear" w:color="auto" w:fill="DCCEAB"/>
          </w:tcPr>
          <w:p w14:paraId="0930A3FA" w14:textId="77777777" w:rsidR="00ED3B84" w:rsidRPr="00145A9A" w:rsidRDefault="00ED3B84" w:rsidP="009908B7">
            <w:pPr>
              <w:pStyle w:val="ListParagraph"/>
              <w:numPr>
                <w:ilvl w:val="0"/>
                <w:numId w:val="47"/>
              </w:numPr>
              <w:spacing w:before="60" w:after="60"/>
              <w:ind w:left="22" w:firstLine="338"/>
              <w:rPr>
                <w:sz w:val="20"/>
                <w:szCs w:val="20"/>
              </w:rPr>
            </w:pPr>
            <w:r w:rsidRPr="00ED3B84">
              <w:rPr>
                <w:sz w:val="20"/>
                <w:szCs w:val="20"/>
              </w:rPr>
              <w:t xml:space="preserve">Bill #, </w:t>
            </w:r>
            <w:r w:rsidRPr="00ED3B84">
              <w:rPr>
                <w:i/>
                <w:sz w:val="20"/>
                <w:szCs w:val="20"/>
              </w:rPr>
              <w:t>Title of Bill</w:t>
            </w:r>
            <w:r w:rsidRPr="00ED3B84">
              <w:rPr>
                <w:sz w:val="20"/>
                <w:szCs w:val="20"/>
              </w:rPr>
              <w:t xml:space="preserve">, # Session, # Parliament, Date, </w:t>
            </w:r>
            <w:r w:rsidR="00066D6B">
              <w:rPr>
                <w:sz w:val="20"/>
                <w:szCs w:val="20"/>
              </w:rPr>
              <w:t>any additional information such as clauses/first reading date/assented date, etc</w:t>
            </w:r>
            <w:r w:rsidRPr="00ED3B8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368" w:type="dxa"/>
            <w:shd w:val="clear" w:color="auto" w:fill="DCCEAB"/>
          </w:tcPr>
          <w:p w14:paraId="2A0F5AB4" w14:textId="77777777" w:rsidR="00066D6B" w:rsidRPr="00491A9F" w:rsidRDefault="00066D6B" w:rsidP="00C22111">
            <w:pPr>
              <w:spacing w:before="60" w:after="60"/>
              <w:ind w:left="393" w:hanging="393"/>
              <w:rPr>
                <w:sz w:val="20"/>
                <w:szCs w:val="20"/>
              </w:rPr>
            </w:pPr>
            <w:r w:rsidRPr="00ED3B84">
              <w:rPr>
                <w:sz w:val="20"/>
                <w:szCs w:val="20"/>
              </w:rPr>
              <w:t xml:space="preserve">Bill #, </w:t>
            </w:r>
            <w:r w:rsidRPr="00ED3B84">
              <w:rPr>
                <w:i/>
                <w:sz w:val="20"/>
                <w:szCs w:val="20"/>
              </w:rPr>
              <w:t>Title of Bill</w:t>
            </w:r>
            <w:r w:rsidRPr="00ED3B84">
              <w:rPr>
                <w:sz w:val="20"/>
                <w:szCs w:val="20"/>
              </w:rPr>
              <w:t xml:space="preserve">, # Session, # Parliament, Date, </w:t>
            </w:r>
            <w:r>
              <w:rPr>
                <w:sz w:val="20"/>
                <w:szCs w:val="20"/>
              </w:rPr>
              <w:t>any additional information such as clauses/first reading date/assented date, etc</w:t>
            </w:r>
            <w:r w:rsidRPr="00ED3B84">
              <w:rPr>
                <w:sz w:val="20"/>
                <w:szCs w:val="20"/>
              </w:rPr>
              <w:t xml:space="preserve">. </w:t>
            </w:r>
          </w:p>
        </w:tc>
      </w:tr>
      <w:tr w:rsidR="0014691B" w:rsidRPr="00D72C02" w14:paraId="238DD899" w14:textId="77777777" w:rsidTr="00F53A8C">
        <w:tc>
          <w:tcPr>
            <w:tcW w:w="2198" w:type="dxa"/>
            <w:gridSpan w:val="2"/>
            <w:vMerge/>
            <w:shd w:val="clear" w:color="auto" w:fill="auto"/>
            <w:vAlign w:val="center"/>
          </w:tcPr>
          <w:p w14:paraId="623CA72A" w14:textId="77777777" w:rsidR="0014691B" w:rsidRDefault="0014691B" w:rsidP="00C70249">
            <w:pPr>
              <w:rPr>
                <w:b/>
              </w:rPr>
            </w:pPr>
          </w:p>
        </w:tc>
        <w:tc>
          <w:tcPr>
            <w:tcW w:w="4321" w:type="dxa"/>
            <w:gridSpan w:val="2"/>
            <w:shd w:val="clear" w:color="auto" w:fill="auto"/>
          </w:tcPr>
          <w:p w14:paraId="4BE5F03E" w14:textId="77777777" w:rsidR="0014691B" w:rsidRPr="00D72C02" w:rsidRDefault="00ED3B84" w:rsidP="009908B7">
            <w:pPr>
              <w:pStyle w:val="ListParagraph"/>
              <w:numPr>
                <w:ilvl w:val="0"/>
                <w:numId w:val="48"/>
              </w:numPr>
              <w:spacing w:before="60" w:after="60"/>
              <w:ind w:left="22" w:firstLine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Bill C-6, </w:t>
            </w:r>
            <w:r>
              <w:rPr>
                <w:i/>
                <w:sz w:val="18"/>
                <w:szCs w:val="18"/>
              </w:rPr>
              <w:t>An Act Respecting the Safety of Consumer Products</w:t>
            </w:r>
            <w:r>
              <w:rPr>
                <w:sz w:val="18"/>
                <w:szCs w:val="18"/>
              </w:rPr>
              <w:t>, 2d sess., 40</w:t>
            </w:r>
            <w:r w:rsidRPr="000E2CD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Parliament, 2009, SC 1999. </w:t>
            </w:r>
          </w:p>
        </w:tc>
        <w:tc>
          <w:tcPr>
            <w:tcW w:w="4368" w:type="dxa"/>
            <w:shd w:val="clear" w:color="auto" w:fill="auto"/>
          </w:tcPr>
          <w:p w14:paraId="4F3E4946" w14:textId="77777777" w:rsidR="0014691B" w:rsidRPr="00491A9F" w:rsidRDefault="007C5EA2" w:rsidP="00C22111">
            <w:pPr>
              <w:spacing w:before="60" w:after="60"/>
              <w:ind w:left="386" w:hanging="3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Bill C-6</w:t>
            </w:r>
            <w:r w:rsidR="00066D6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An Act Respecting the Safety of Consumer Products</w:t>
            </w:r>
            <w:r w:rsidR="00066D6B">
              <w:rPr>
                <w:sz w:val="18"/>
                <w:szCs w:val="18"/>
              </w:rPr>
              <w:t xml:space="preserve">, 2nd </w:t>
            </w:r>
            <w:proofErr w:type="spellStart"/>
            <w:r w:rsidR="00066D6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ess</w:t>
            </w:r>
            <w:proofErr w:type="spellEnd"/>
            <w:r>
              <w:rPr>
                <w:sz w:val="18"/>
                <w:szCs w:val="18"/>
              </w:rPr>
              <w:t>, 40</w:t>
            </w:r>
            <w:r w:rsidRPr="000E2CD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Parl</w:t>
            </w:r>
            <w:proofErr w:type="spellEnd"/>
            <w:r>
              <w:rPr>
                <w:sz w:val="18"/>
                <w:szCs w:val="18"/>
              </w:rPr>
              <w:t xml:space="preserve">, 2009, SC 1999. </w:t>
            </w:r>
          </w:p>
        </w:tc>
      </w:tr>
      <w:tr w:rsidR="0014691B" w:rsidRPr="00484C75" w14:paraId="191BACF4" w14:textId="77777777" w:rsidTr="00F53A8C">
        <w:tc>
          <w:tcPr>
            <w:tcW w:w="2198" w:type="dxa"/>
            <w:gridSpan w:val="2"/>
            <w:vMerge w:val="restart"/>
            <w:shd w:val="clear" w:color="auto" w:fill="auto"/>
            <w:vAlign w:val="center"/>
          </w:tcPr>
          <w:p w14:paraId="13BB3B14" w14:textId="77777777" w:rsidR="0014691B" w:rsidRPr="00156E1E" w:rsidRDefault="004E3320" w:rsidP="004E3320">
            <w:pPr>
              <w:rPr>
                <w:b/>
              </w:rPr>
            </w:pPr>
            <w:r>
              <w:rPr>
                <w:b/>
              </w:rPr>
              <w:t>Government Regulation (Canadian,</w:t>
            </w:r>
            <w:r w:rsidR="00D67928">
              <w:rPr>
                <w:b/>
              </w:rPr>
              <w:t xml:space="preserve"> Federal)</w:t>
            </w:r>
            <w:r>
              <w:rPr>
                <w:b/>
              </w:rPr>
              <w:t xml:space="preserve"> - Print or Online version</w:t>
            </w:r>
          </w:p>
        </w:tc>
        <w:tc>
          <w:tcPr>
            <w:tcW w:w="4321" w:type="dxa"/>
            <w:gridSpan w:val="2"/>
            <w:shd w:val="clear" w:color="auto" w:fill="DCCEAB"/>
          </w:tcPr>
          <w:p w14:paraId="10D62B69" w14:textId="77777777" w:rsidR="0014691B" w:rsidRPr="00D67928" w:rsidRDefault="00D67928" w:rsidP="009908B7">
            <w:pPr>
              <w:pStyle w:val="ListParagraph"/>
              <w:numPr>
                <w:ilvl w:val="0"/>
                <w:numId w:val="54"/>
              </w:numPr>
              <w:spacing w:before="60" w:after="60"/>
              <w:ind w:left="0" w:firstLine="360"/>
              <w:rPr>
                <w:sz w:val="20"/>
                <w:szCs w:val="20"/>
              </w:rPr>
            </w:pPr>
            <w:r w:rsidRPr="00D67928">
              <w:rPr>
                <w:i/>
                <w:sz w:val="20"/>
                <w:szCs w:val="20"/>
              </w:rPr>
              <w:t>Title</w:t>
            </w:r>
            <w:r w:rsidRPr="00D67928">
              <w:rPr>
                <w:sz w:val="20"/>
                <w:szCs w:val="20"/>
              </w:rPr>
              <w:t>, CRC [abbr. for Consolidated Regulations of Canada], chapter #, section #, year.</w:t>
            </w:r>
          </w:p>
        </w:tc>
        <w:tc>
          <w:tcPr>
            <w:tcW w:w="4368" w:type="dxa"/>
            <w:shd w:val="clear" w:color="auto" w:fill="DCCEAB"/>
          </w:tcPr>
          <w:p w14:paraId="034C1704" w14:textId="77777777" w:rsidR="0014691B" w:rsidRPr="00484C75" w:rsidRDefault="00D67928" w:rsidP="00C70249">
            <w:pPr>
              <w:spacing w:before="60" w:after="60"/>
              <w:ind w:left="432" w:hanging="432"/>
              <w:rPr>
                <w:sz w:val="20"/>
                <w:szCs w:val="20"/>
              </w:rPr>
            </w:pPr>
            <w:r w:rsidRPr="00D67928">
              <w:rPr>
                <w:i/>
                <w:sz w:val="20"/>
                <w:szCs w:val="20"/>
              </w:rPr>
              <w:t>Title</w:t>
            </w:r>
            <w:r w:rsidRPr="00D67928">
              <w:rPr>
                <w:sz w:val="20"/>
                <w:szCs w:val="20"/>
              </w:rPr>
              <w:t>, CRC [abbr. for Consolidated Regulations of Canada], chapter #, section #, year.</w:t>
            </w:r>
          </w:p>
        </w:tc>
      </w:tr>
      <w:tr w:rsidR="0014691B" w:rsidRPr="001A65FB" w14:paraId="7FC28428" w14:textId="77777777" w:rsidTr="00F53A8C">
        <w:tc>
          <w:tcPr>
            <w:tcW w:w="2198" w:type="dxa"/>
            <w:gridSpan w:val="2"/>
            <w:vMerge/>
            <w:shd w:val="clear" w:color="auto" w:fill="auto"/>
            <w:vAlign w:val="center"/>
          </w:tcPr>
          <w:p w14:paraId="55C6BE78" w14:textId="77777777" w:rsidR="0014691B" w:rsidRPr="001E5081" w:rsidRDefault="0014691B" w:rsidP="00C70249">
            <w:pPr>
              <w:rPr>
                <w:sz w:val="20"/>
                <w:szCs w:val="20"/>
              </w:rPr>
            </w:pPr>
          </w:p>
        </w:tc>
        <w:tc>
          <w:tcPr>
            <w:tcW w:w="4321" w:type="dxa"/>
            <w:gridSpan w:val="2"/>
          </w:tcPr>
          <w:p w14:paraId="4485EA6B" w14:textId="77777777" w:rsidR="0014691B" w:rsidRPr="00D67928" w:rsidRDefault="00D67928" w:rsidP="009908B7">
            <w:pPr>
              <w:pStyle w:val="ListParagraph"/>
              <w:numPr>
                <w:ilvl w:val="0"/>
                <w:numId w:val="53"/>
              </w:numPr>
              <w:spacing w:before="60" w:after="60"/>
              <w:ind w:left="34" w:firstLine="326"/>
              <w:rPr>
                <w:sz w:val="18"/>
                <w:szCs w:val="18"/>
              </w:rPr>
            </w:pPr>
            <w:r w:rsidRPr="00D67928">
              <w:rPr>
                <w:i/>
                <w:sz w:val="18"/>
                <w:szCs w:val="18"/>
              </w:rPr>
              <w:t>Migratory Birds Regulations</w:t>
            </w:r>
            <w:r w:rsidRPr="00D67928">
              <w:rPr>
                <w:sz w:val="18"/>
                <w:szCs w:val="18"/>
              </w:rPr>
              <w:t>, CRC, c 1035, s 4, 1978.</w:t>
            </w:r>
          </w:p>
        </w:tc>
        <w:tc>
          <w:tcPr>
            <w:tcW w:w="4368" w:type="dxa"/>
          </w:tcPr>
          <w:p w14:paraId="607EE921" w14:textId="77777777" w:rsidR="0014691B" w:rsidRPr="001A65FB" w:rsidRDefault="00D67928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 w:rsidRPr="00D67928">
              <w:rPr>
                <w:i/>
                <w:sz w:val="18"/>
                <w:szCs w:val="18"/>
              </w:rPr>
              <w:t>Migratory Birds Regulations</w:t>
            </w:r>
            <w:r w:rsidRPr="00D67928">
              <w:rPr>
                <w:sz w:val="18"/>
                <w:szCs w:val="18"/>
              </w:rPr>
              <w:t>, CRC, c 1035, s 4, 1978.</w:t>
            </w:r>
          </w:p>
        </w:tc>
      </w:tr>
      <w:tr w:rsidR="0014691B" w:rsidRPr="00970016" w14:paraId="3C10C4FA" w14:textId="77777777" w:rsidTr="00F53A8C">
        <w:tc>
          <w:tcPr>
            <w:tcW w:w="2198" w:type="dxa"/>
            <w:gridSpan w:val="2"/>
            <w:vMerge w:val="restart"/>
            <w:shd w:val="clear" w:color="auto" w:fill="auto"/>
            <w:vAlign w:val="center"/>
          </w:tcPr>
          <w:p w14:paraId="6454E552" w14:textId="77777777" w:rsidR="0014691B" w:rsidRPr="00156E1E" w:rsidRDefault="00145A9A" w:rsidP="00C70249">
            <w:pPr>
              <w:spacing w:before="60" w:after="60"/>
              <w:rPr>
                <w:b/>
              </w:rPr>
            </w:pPr>
            <w:r>
              <w:rPr>
                <w:b/>
              </w:rPr>
              <w:t>Government Report - Online version</w:t>
            </w:r>
          </w:p>
        </w:tc>
        <w:tc>
          <w:tcPr>
            <w:tcW w:w="4321" w:type="dxa"/>
            <w:gridSpan w:val="2"/>
            <w:shd w:val="clear" w:color="auto" w:fill="DCCEAB"/>
          </w:tcPr>
          <w:p w14:paraId="27EE5F1F" w14:textId="77777777" w:rsidR="0014691B" w:rsidRPr="00ED3B84" w:rsidRDefault="00D67928" w:rsidP="009908B7">
            <w:pPr>
              <w:pStyle w:val="ListParagraph"/>
              <w:numPr>
                <w:ilvl w:val="0"/>
                <w:numId w:val="45"/>
              </w:numPr>
              <w:spacing w:before="60" w:after="60"/>
              <w:ind w:left="22" w:firstLine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Country/Province, Government Department(s),</w:t>
            </w:r>
            <w:r w:rsidR="00ED3B84" w:rsidRPr="00ED3B84">
              <w:rPr>
                <w:sz w:val="20"/>
                <w:szCs w:val="20"/>
              </w:rPr>
              <w:t xml:space="preserve"> </w:t>
            </w:r>
            <w:r w:rsidR="00ED3B84" w:rsidRPr="00ED3B84">
              <w:rPr>
                <w:i/>
                <w:sz w:val="20"/>
                <w:szCs w:val="20"/>
              </w:rPr>
              <w:t>Title of Report</w:t>
            </w:r>
            <w:r>
              <w:rPr>
                <w:sz w:val="20"/>
                <w:szCs w:val="20"/>
              </w:rPr>
              <w:t xml:space="preserve"> (Location: Publisher/Government, </w:t>
            </w:r>
            <w:r w:rsidR="00ED3B84" w:rsidRPr="00ED3B84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)</w:t>
            </w:r>
            <w:r w:rsidR="00C816C9">
              <w:rPr>
                <w:sz w:val="20"/>
                <w:szCs w:val="20"/>
              </w:rPr>
              <w:t>, online: Title of Website &lt;</w:t>
            </w:r>
            <w:r w:rsidR="00ED3B84" w:rsidRPr="00ED3B84">
              <w:rPr>
                <w:sz w:val="20"/>
                <w:szCs w:val="20"/>
              </w:rPr>
              <w:t>URL</w:t>
            </w:r>
            <w:r w:rsidR="00C816C9">
              <w:rPr>
                <w:sz w:val="20"/>
                <w:szCs w:val="20"/>
              </w:rPr>
              <w:t>&gt;</w:t>
            </w:r>
            <w:r w:rsidR="00ED3B84" w:rsidRPr="00ED3B84">
              <w:rPr>
                <w:sz w:val="20"/>
                <w:szCs w:val="20"/>
              </w:rPr>
              <w:t>.</w:t>
            </w:r>
          </w:p>
        </w:tc>
        <w:tc>
          <w:tcPr>
            <w:tcW w:w="4368" w:type="dxa"/>
            <w:shd w:val="clear" w:color="auto" w:fill="DCCEAB"/>
          </w:tcPr>
          <w:p w14:paraId="7EC3E40D" w14:textId="77777777" w:rsidR="0014691B" w:rsidRPr="00ED3B84" w:rsidRDefault="00C816C9" w:rsidP="00C70249">
            <w:pPr>
              <w:spacing w:before="60" w:after="6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Country/Province, Government Department(s),</w:t>
            </w:r>
            <w:r w:rsidRPr="00ED3B84">
              <w:rPr>
                <w:sz w:val="20"/>
                <w:szCs w:val="20"/>
              </w:rPr>
              <w:t xml:space="preserve"> </w:t>
            </w:r>
            <w:r w:rsidRPr="00ED3B84">
              <w:rPr>
                <w:i/>
                <w:sz w:val="20"/>
                <w:szCs w:val="20"/>
              </w:rPr>
              <w:t>Title of Report</w:t>
            </w:r>
            <w:r>
              <w:rPr>
                <w:sz w:val="20"/>
                <w:szCs w:val="20"/>
              </w:rPr>
              <w:t xml:space="preserve"> (Location: Publisher/Government, </w:t>
            </w:r>
            <w:r w:rsidRPr="00ED3B84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), online: Title of Website &lt;</w:t>
            </w:r>
            <w:r w:rsidRPr="00ED3B84">
              <w:rPr>
                <w:sz w:val="20"/>
                <w:szCs w:val="20"/>
              </w:rPr>
              <w:t>URL</w:t>
            </w:r>
            <w:r>
              <w:rPr>
                <w:sz w:val="20"/>
                <w:szCs w:val="20"/>
              </w:rPr>
              <w:t>&gt;</w:t>
            </w:r>
            <w:r w:rsidRPr="00ED3B84">
              <w:rPr>
                <w:sz w:val="20"/>
                <w:szCs w:val="20"/>
              </w:rPr>
              <w:t>.</w:t>
            </w:r>
          </w:p>
        </w:tc>
      </w:tr>
      <w:tr w:rsidR="0014691B" w:rsidRPr="00E61DBE" w14:paraId="4D2681CB" w14:textId="77777777" w:rsidTr="00F53A8C">
        <w:tc>
          <w:tcPr>
            <w:tcW w:w="2198" w:type="dxa"/>
            <w:gridSpan w:val="2"/>
            <w:vMerge/>
            <w:shd w:val="clear" w:color="auto" w:fill="auto"/>
            <w:vAlign w:val="center"/>
          </w:tcPr>
          <w:p w14:paraId="6A618734" w14:textId="77777777" w:rsidR="0014691B" w:rsidRPr="00156E1E" w:rsidRDefault="0014691B" w:rsidP="00C7024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2"/>
          </w:tcPr>
          <w:p w14:paraId="3A8CD4AC" w14:textId="77777777" w:rsidR="00D3123F" w:rsidRPr="00D3123F" w:rsidRDefault="00D67928" w:rsidP="009908B7">
            <w:pPr>
              <w:pStyle w:val="ListParagraph"/>
              <w:numPr>
                <w:ilvl w:val="0"/>
                <w:numId w:val="46"/>
              </w:numPr>
              <w:spacing w:before="60" w:after="60"/>
              <w:ind w:left="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Canada, Royal Commission on Electoral Reform and Party Financing, </w:t>
            </w:r>
            <w:r w:rsidRPr="00C816C9">
              <w:rPr>
                <w:i/>
                <w:sz w:val="18"/>
                <w:szCs w:val="18"/>
              </w:rPr>
              <w:t>Reforming Electoral Democracy</w:t>
            </w:r>
            <w:r>
              <w:rPr>
                <w:sz w:val="18"/>
                <w:szCs w:val="18"/>
              </w:rPr>
              <w:t xml:space="preserve"> (Ottawa: </w:t>
            </w:r>
            <w:r w:rsidR="00C816C9">
              <w:rPr>
                <w:sz w:val="18"/>
                <w:szCs w:val="18"/>
              </w:rPr>
              <w:t>Communication Group, 1991), online: &lt;</w:t>
            </w:r>
            <w:r w:rsidR="00C816C9">
              <w:t xml:space="preserve"> </w:t>
            </w:r>
            <w:r w:rsidR="00C816C9" w:rsidRPr="00C816C9">
              <w:rPr>
                <w:sz w:val="18"/>
                <w:szCs w:val="18"/>
              </w:rPr>
              <w:t>www.studyparliament.</w:t>
            </w:r>
            <w:r w:rsidR="00C816C9">
              <w:rPr>
                <w:sz w:val="18"/>
                <w:szCs w:val="18"/>
              </w:rPr>
              <w:t xml:space="preserve"> </w:t>
            </w:r>
            <w:r w:rsidR="00C816C9" w:rsidRPr="00C816C9">
              <w:rPr>
                <w:sz w:val="18"/>
                <w:szCs w:val="18"/>
              </w:rPr>
              <w:t>ca/</w:t>
            </w:r>
            <w:r w:rsidR="00C816C9">
              <w:rPr>
                <w:sz w:val="18"/>
                <w:szCs w:val="18"/>
              </w:rPr>
              <w:t xml:space="preserve"> </w:t>
            </w:r>
            <w:r w:rsidR="00C816C9" w:rsidRPr="00C816C9">
              <w:rPr>
                <w:sz w:val="18"/>
                <w:szCs w:val="18"/>
              </w:rPr>
              <w:t>English/pdf/ongoing/1992_05_E.pdf</w:t>
            </w:r>
            <w:r w:rsidR="00C816C9">
              <w:rPr>
                <w:sz w:val="18"/>
                <w:szCs w:val="18"/>
              </w:rPr>
              <w:t>&gt;.</w:t>
            </w:r>
          </w:p>
        </w:tc>
        <w:tc>
          <w:tcPr>
            <w:tcW w:w="4368" w:type="dxa"/>
          </w:tcPr>
          <w:p w14:paraId="47C78AD9" w14:textId="77777777" w:rsidR="0014691B" w:rsidRPr="00ED3B84" w:rsidRDefault="00C816C9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Canada, Royal Commission on Electoral Reform and Party Financing, </w:t>
            </w:r>
            <w:r w:rsidRPr="00C816C9">
              <w:rPr>
                <w:i/>
                <w:sz w:val="18"/>
                <w:szCs w:val="18"/>
              </w:rPr>
              <w:t>Reforming Electoral Democracy</w:t>
            </w:r>
            <w:r>
              <w:rPr>
                <w:sz w:val="18"/>
                <w:szCs w:val="18"/>
              </w:rPr>
              <w:t xml:space="preserve"> (Ottawa: Communication Group, 1991), online: &lt;</w:t>
            </w:r>
            <w:r>
              <w:t xml:space="preserve"> </w:t>
            </w:r>
            <w:r w:rsidRPr="00C816C9">
              <w:rPr>
                <w:sz w:val="18"/>
                <w:szCs w:val="18"/>
              </w:rPr>
              <w:t>www.studyparliament.</w:t>
            </w:r>
            <w:r>
              <w:rPr>
                <w:sz w:val="18"/>
                <w:szCs w:val="18"/>
              </w:rPr>
              <w:t xml:space="preserve"> </w:t>
            </w:r>
            <w:r w:rsidRPr="00C816C9">
              <w:rPr>
                <w:sz w:val="18"/>
                <w:szCs w:val="18"/>
              </w:rPr>
              <w:t>ca/</w:t>
            </w:r>
            <w:r>
              <w:rPr>
                <w:sz w:val="18"/>
                <w:szCs w:val="18"/>
              </w:rPr>
              <w:t xml:space="preserve"> </w:t>
            </w:r>
            <w:r w:rsidRPr="00C816C9">
              <w:rPr>
                <w:sz w:val="18"/>
                <w:szCs w:val="18"/>
              </w:rPr>
              <w:t>English/pdf/ongoing/1992_05_E.pdf</w:t>
            </w:r>
            <w:r>
              <w:rPr>
                <w:sz w:val="18"/>
                <w:szCs w:val="18"/>
              </w:rPr>
              <w:t>&gt;.</w:t>
            </w:r>
          </w:p>
        </w:tc>
      </w:tr>
      <w:tr w:rsidR="00C70249" w:rsidRPr="00E61DBE" w14:paraId="2882C448" w14:textId="77777777" w:rsidTr="000E2CD2">
        <w:tc>
          <w:tcPr>
            <w:tcW w:w="10887" w:type="dxa"/>
            <w:gridSpan w:val="5"/>
            <w:shd w:val="clear" w:color="auto" w:fill="EA8E6C"/>
            <w:vAlign w:val="center"/>
          </w:tcPr>
          <w:p w14:paraId="594E3637" w14:textId="77777777" w:rsidR="00537802" w:rsidRPr="00537802" w:rsidRDefault="000E2CD2" w:rsidP="00537802">
            <w:pPr>
              <w:spacing w:before="60" w:after="60"/>
              <w:ind w:left="342" w:hanging="342"/>
              <w:jc w:val="center"/>
              <w:rPr>
                <w:i/>
                <w:sz w:val="18"/>
                <w:szCs w:val="18"/>
              </w:rPr>
            </w:pPr>
            <w:r w:rsidRPr="00537802">
              <w:rPr>
                <w:i/>
                <w:sz w:val="18"/>
                <w:szCs w:val="18"/>
              </w:rPr>
              <w:lastRenderedPageBreak/>
              <w:t xml:space="preserve">Further examples of Government Documents, especially for American documents, can be found in the Chicago Guide, Sections 14.281-14.317.  As mentioned above, Canadian examples are best found in the </w:t>
            </w:r>
            <w:r w:rsidRPr="00537802">
              <w:rPr>
                <w:sz w:val="18"/>
                <w:szCs w:val="18"/>
              </w:rPr>
              <w:t xml:space="preserve">Canadian </w:t>
            </w:r>
            <w:r w:rsidR="00125ADD" w:rsidRPr="00537802">
              <w:rPr>
                <w:sz w:val="18"/>
                <w:szCs w:val="18"/>
              </w:rPr>
              <w:t xml:space="preserve">Guide to Uniform Legal Citation. </w:t>
            </w:r>
            <w:r w:rsidR="00125ADD" w:rsidRPr="00537802">
              <w:rPr>
                <w:i/>
                <w:sz w:val="18"/>
                <w:szCs w:val="18"/>
              </w:rPr>
              <w:t xml:space="preserve">United States and other examples are best found in the </w:t>
            </w:r>
            <w:r w:rsidR="00125ADD" w:rsidRPr="00537802">
              <w:rPr>
                <w:sz w:val="18"/>
                <w:szCs w:val="18"/>
              </w:rPr>
              <w:t>Bluebook: A Uniform System of Citation.</w:t>
            </w:r>
            <w:r w:rsidR="00125ADD" w:rsidRPr="00537802">
              <w:rPr>
                <w:i/>
                <w:sz w:val="18"/>
                <w:szCs w:val="18"/>
              </w:rPr>
              <w:t xml:space="preserve"> </w:t>
            </w:r>
            <w:r w:rsidR="00537802" w:rsidRPr="00537802">
              <w:rPr>
                <w:i/>
                <w:sz w:val="18"/>
                <w:szCs w:val="18"/>
              </w:rPr>
              <w:t xml:space="preserve">You can also consult Queen’s University: </w:t>
            </w:r>
            <w:hyperlink r:id="rId24" w:history="1">
              <w:r w:rsidR="00537802" w:rsidRPr="00537802">
                <w:rPr>
                  <w:rStyle w:val="Hyperlink"/>
                  <w:sz w:val="18"/>
                  <w:szCs w:val="18"/>
                </w:rPr>
                <w:t>http://library.queensu.ca/law/lederman/legalcitation</w:t>
              </w:r>
            </w:hyperlink>
            <w:r w:rsidR="00537802" w:rsidRPr="00537802">
              <w:rPr>
                <w:sz w:val="18"/>
                <w:szCs w:val="18"/>
              </w:rPr>
              <w:t>.</w:t>
            </w:r>
          </w:p>
        </w:tc>
      </w:tr>
    </w:tbl>
    <w:p w14:paraId="5251463D" w14:textId="77777777" w:rsidR="00A75135" w:rsidRDefault="00A75135" w:rsidP="00537802">
      <w:pPr>
        <w:spacing w:after="0" w:line="240" w:lineRule="auto"/>
      </w:pPr>
    </w:p>
    <w:tbl>
      <w:tblPr>
        <w:tblStyle w:val="TableGrid"/>
        <w:tblW w:w="1099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20"/>
        <w:gridCol w:w="4410"/>
        <w:gridCol w:w="4968"/>
      </w:tblGrid>
      <w:tr w:rsidR="009449C3" w:rsidRPr="001E5081" w14:paraId="6F654FD5" w14:textId="77777777" w:rsidTr="00611E35">
        <w:tc>
          <w:tcPr>
            <w:tcW w:w="10998" w:type="dxa"/>
            <w:gridSpan w:val="3"/>
            <w:shd w:val="clear" w:color="auto" w:fill="154396"/>
          </w:tcPr>
          <w:p w14:paraId="09752DA9" w14:textId="77777777" w:rsidR="009449C3" w:rsidRPr="001E5081" w:rsidRDefault="0014691B" w:rsidP="00C70249">
            <w:pPr>
              <w:tabs>
                <w:tab w:val="left" w:pos="3014"/>
              </w:tabs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Media</w:t>
            </w:r>
          </w:p>
        </w:tc>
      </w:tr>
      <w:tr w:rsidR="00E81778" w:rsidRPr="001E5081" w14:paraId="249643CB" w14:textId="77777777" w:rsidTr="00A75135">
        <w:trPr>
          <w:trHeight w:val="59"/>
        </w:trPr>
        <w:tc>
          <w:tcPr>
            <w:tcW w:w="1620" w:type="dxa"/>
            <w:shd w:val="clear" w:color="auto" w:fill="0076A2"/>
          </w:tcPr>
          <w:p w14:paraId="1CB49B5D" w14:textId="77777777" w:rsidR="009449C3" w:rsidRPr="00B105F4" w:rsidRDefault="009449C3" w:rsidP="00C70249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0076A2"/>
          </w:tcPr>
          <w:p w14:paraId="57B8F15C" w14:textId="77777777" w:rsidR="009449C3" w:rsidRPr="001E5081" w:rsidRDefault="009449C3" w:rsidP="00C7024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Footnote/Endnote</w:t>
            </w:r>
          </w:p>
        </w:tc>
        <w:tc>
          <w:tcPr>
            <w:tcW w:w="4968" w:type="dxa"/>
            <w:shd w:val="clear" w:color="auto" w:fill="0076A2"/>
          </w:tcPr>
          <w:p w14:paraId="6D104790" w14:textId="77777777" w:rsidR="009449C3" w:rsidRPr="001E5081" w:rsidRDefault="00403E90" w:rsidP="00C7024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Bibliography</w:t>
            </w:r>
          </w:p>
        </w:tc>
      </w:tr>
      <w:tr w:rsidR="00E81778" w:rsidRPr="00D72C02" w14:paraId="00DB6F24" w14:textId="77777777" w:rsidTr="00A75135">
        <w:tc>
          <w:tcPr>
            <w:tcW w:w="1620" w:type="dxa"/>
            <w:vMerge w:val="restart"/>
            <w:shd w:val="clear" w:color="auto" w:fill="auto"/>
            <w:vAlign w:val="center"/>
          </w:tcPr>
          <w:p w14:paraId="33B38C8D" w14:textId="77777777" w:rsidR="009449C3" w:rsidRDefault="0014691B" w:rsidP="00C70249">
            <w:pPr>
              <w:rPr>
                <w:b/>
              </w:rPr>
            </w:pPr>
            <w:r>
              <w:rPr>
                <w:b/>
              </w:rPr>
              <w:t>Musical recordings</w:t>
            </w:r>
            <w:r w:rsidR="0043274D">
              <w:rPr>
                <w:b/>
              </w:rPr>
              <w:t xml:space="preserve"> - specific track</w:t>
            </w:r>
          </w:p>
        </w:tc>
        <w:tc>
          <w:tcPr>
            <w:tcW w:w="4410" w:type="dxa"/>
            <w:shd w:val="clear" w:color="auto" w:fill="DCCEAB"/>
          </w:tcPr>
          <w:p w14:paraId="0A23D3D8" w14:textId="77777777" w:rsidR="009449C3" w:rsidRPr="00D72C02" w:rsidRDefault="008874BD" w:rsidP="009908B7">
            <w:pPr>
              <w:pStyle w:val="ListParagraph"/>
              <w:numPr>
                <w:ilvl w:val="0"/>
                <w:numId w:val="38"/>
              </w:numPr>
              <w:spacing w:before="60" w:after="60"/>
              <w:ind w:left="22" w:firstLine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Composer/</w:t>
            </w:r>
            <w:r w:rsidR="0014691B">
              <w:rPr>
                <w:sz w:val="20"/>
                <w:szCs w:val="20"/>
              </w:rPr>
              <w:t>Performer/Conductor (choose most relevant</w:t>
            </w:r>
            <w:r>
              <w:rPr>
                <w:sz w:val="20"/>
                <w:szCs w:val="20"/>
              </w:rPr>
              <w:t xml:space="preserve"> to your paper</w:t>
            </w:r>
            <w:r w:rsidR="0014691B">
              <w:rPr>
                <w:sz w:val="20"/>
                <w:szCs w:val="20"/>
              </w:rPr>
              <w:t xml:space="preserve">), </w:t>
            </w:r>
            <w:r w:rsidR="00232E8C">
              <w:rPr>
                <w:sz w:val="20"/>
                <w:szCs w:val="20"/>
              </w:rPr>
              <w:t xml:space="preserve">“Track Title,” </w:t>
            </w:r>
            <w:r>
              <w:rPr>
                <w:sz w:val="20"/>
                <w:szCs w:val="20"/>
              </w:rPr>
              <w:t>recorded at Location, Date</w:t>
            </w:r>
            <w:r w:rsidR="0043274D">
              <w:rPr>
                <w:sz w:val="20"/>
                <w:szCs w:val="20"/>
              </w:rPr>
              <w:t xml:space="preserve"> of Recording</w:t>
            </w:r>
            <w:r>
              <w:rPr>
                <w:sz w:val="20"/>
                <w:szCs w:val="20"/>
              </w:rPr>
              <w:t xml:space="preserve">, </w:t>
            </w:r>
            <w:r w:rsidR="00232E8C">
              <w:rPr>
                <w:sz w:val="20"/>
                <w:szCs w:val="20"/>
              </w:rPr>
              <w:t xml:space="preserve">on </w:t>
            </w:r>
            <w:r w:rsidR="00232E8C">
              <w:rPr>
                <w:i/>
                <w:sz w:val="20"/>
                <w:szCs w:val="20"/>
              </w:rPr>
              <w:t>Title of Album</w:t>
            </w:r>
            <w:r w:rsidR="00232E8C">
              <w:rPr>
                <w:sz w:val="20"/>
                <w:szCs w:val="20"/>
              </w:rPr>
              <w:t>, Record Company</w:t>
            </w:r>
            <w:r w:rsidR="0043274D">
              <w:rPr>
                <w:sz w:val="20"/>
                <w:szCs w:val="20"/>
              </w:rPr>
              <w:t xml:space="preserve"> and Recording Number, Copyright date, Medium.</w:t>
            </w:r>
          </w:p>
        </w:tc>
        <w:tc>
          <w:tcPr>
            <w:tcW w:w="4968" w:type="dxa"/>
            <w:shd w:val="clear" w:color="auto" w:fill="DCCEAB"/>
          </w:tcPr>
          <w:p w14:paraId="1B82B80C" w14:textId="2D3C80B3" w:rsidR="009449C3" w:rsidRPr="0043274D" w:rsidRDefault="0043274D" w:rsidP="00C70249">
            <w:pPr>
              <w:spacing w:before="60" w:after="60"/>
              <w:ind w:left="386" w:hanging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Composer/Performer/Conductor. </w:t>
            </w:r>
            <w:r>
              <w:rPr>
                <w:i/>
                <w:sz w:val="20"/>
                <w:szCs w:val="20"/>
              </w:rPr>
              <w:t>Title of Album</w:t>
            </w:r>
            <w:r w:rsidR="00234F19">
              <w:rPr>
                <w:sz w:val="20"/>
                <w:szCs w:val="20"/>
              </w:rPr>
              <w:t xml:space="preserve">. Record Company and </w:t>
            </w:r>
            <w:r>
              <w:rPr>
                <w:sz w:val="20"/>
                <w:szCs w:val="20"/>
              </w:rPr>
              <w:t>Recording Number, Copyright Date</w:t>
            </w:r>
            <w:r w:rsidR="00234F19">
              <w:rPr>
                <w:sz w:val="20"/>
                <w:szCs w:val="20"/>
              </w:rPr>
              <w:t>, # medium.</w:t>
            </w:r>
            <w:r w:rsidR="004679F3">
              <w:rPr>
                <w:sz w:val="20"/>
                <w:szCs w:val="20"/>
              </w:rPr>
              <w:t xml:space="preserve"> Originally recorded date (if applicable). </w:t>
            </w:r>
          </w:p>
        </w:tc>
      </w:tr>
      <w:tr w:rsidR="00E81778" w:rsidRPr="00D72C02" w14:paraId="189E6E41" w14:textId="77777777" w:rsidTr="00A75135">
        <w:tc>
          <w:tcPr>
            <w:tcW w:w="1620" w:type="dxa"/>
            <w:vMerge/>
            <w:shd w:val="clear" w:color="auto" w:fill="auto"/>
            <w:vAlign w:val="center"/>
          </w:tcPr>
          <w:p w14:paraId="7D437631" w14:textId="77777777" w:rsidR="009449C3" w:rsidRDefault="009449C3" w:rsidP="00C70249">
            <w:pPr>
              <w:rPr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201A25E6" w14:textId="77777777" w:rsidR="009449C3" w:rsidRPr="00D72C02" w:rsidRDefault="00232E8C" w:rsidP="009908B7">
            <w:pPr>
              <w:pStyle w:val="ListParagraph"/>
              <w:numPr>
                <w:ilvl w:val="0"/>
                <w:numId w:val="49"/>
              </w:numPr>
              <w:spacing w:before="60" w:after="60"/>
              <w:ind w:left="22" w:firstLine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Billy Holiday, vocal performance of “I’m a Fool to Want You,” by Joel Cameron, Frank Sinatra, and Jack Wolf, recorded February 20, 1958, on </w:t>
            </w:r>
            <w:r>
              <w:rPr>
                <w:i/>
                <w:sz w:val="18"/>
                <w:szCs w:val="18"/>
              </w:rPr>
              <w:t>Lady in Satin</w:t>
            </w:r>
            <w:r>
              <w:rPr>
                <w:sz w:val="18"/>
                <w:szCs w:val="18"/>
              </w:rPr>
              <w:t>, Columbia</w:t>
            </w:r>
            <w:r w:rsidR="0043274D">
              <w:rPr>
                <w:sz w:val="18"/>
                <w:szCs w:val="18"/>
              </w:rPr>
              <w:t xml:space="preserve"> Cl 1157, 1991, compact disc.</w:t>
            </w:r>
          </w:p>
        </w:tc>
        <w:tc>
          <w:tcPr>
            <w:tcW w:w="4968" w:type="dxa"/>
            <w:shd w:val="clear" w:color="auto" w:fill="auto"/>
          </w:tcPr>
          <w:p w14:paraId="262C9D62" w14:textId="77777777" w:rsidR="009449C3" w:rsidRPr="0043274D" w:rsidRDefault="0043274D" w:rsidP="00C70249">
            <w:pPr>
              <w:spacing w:before="60" w:after="60"/>
              <w:ind w:left="386" w:hanging="3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Holiday, Billy. </w:t>
            </w:r>
            <w:r>
              <w:rPr>
                <w:i/>
                <w:sz w:val="18"/>
                <w:szCs w:val="18"/>
              </w:rPr>
              <w:t>Lady in Satin</w:t>
            </w:r>
            <w:r>
              <w:rPr>
                <w:sz w:val="18"/>
                <w:szCs w:val="18"/>
              </w:rPr>
              <w:t>. Columbia</w:t>
            </w:r>
            <w:r w:rsidR="00234F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CL 1157, </w:t>
            </w:r>
            <w:r w:rsidR="00234F19">
              <w:rPr>
                <w:sz w:val="18"/>
                <w:szCs w:val="18"/>
              </w:rPr>
              <w:t>1958, 1 compact disc.</w:t>
            </w:r>
          </w:p>
        </w:tc>
      </w:tr>
      <w:tr w:rsidR="00E81778" w:rsidRPr="00484C75" w14:paraId="23DEFCBB" w14:textId="77777777" w:rsidTr="00A75135">
        <w:tc>
          <w:tcPr>
            <w:tcW w:w="1620" w:type="dxa"/>
            <w:vMerge w:val="restart"/>
            <w:shd w:val="clear" w:color="auto" w:fill="auto"/>
            <w:vAlign w:val="center"/>
          </w:tcPr>
          <w:p w14:paraId="10F86931" w14:textId="77777777" w:rsidR="009449C3" w:rsidRPr="00156E1E" w:rsidRDefault="0043274D" w:rsidP="00C70249">
            <w:pPr>
              <w:rPr>
                <w:b/>
              </w:rPr>
            </w:pPr>
            <w:r>
              <w:rPr>
                <w:b/>
              </w:rPr>
              <w:t>Musical recordings - entire album</w:t>
            </w:r>
          </w:p>
        </w:tc>
        <w:tc>
          <w:tcPr>
            <w:tcW w:w="4410" w:type="dxa"/>
            <w:shd w:val="clear" w:color="auto" w:fill="DCCEAB"/>
          </w:tcPr>
          <w:p w14:paraId="24E82B68" w14:textId="77777777" w:rsidR="009449C3" w:rsidRPr="0001726F" w:rsidRDefault="00234F19" w:rsidP="009908B7">
            <w:pPr>
              <w:pStyle w:val="ListParagraph"/>
              <w:numPr>
                <w:ilvl w:val="0"/>
                <w:numId w:val="50"/>
              </w:numPr>
              <w:spacing w:before="60" w:after="60"/>
              <w:ind w:left="22" w:firstLine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Composer/Performer/Conductor (choose most relevant to your paper), </w:t>
            </w:r>
            <w:r>
              <w:rPr>
                <w:i/>
                <w:sz w:val="20"/>
                <w:szCs w:val="20"/>
              </w:rPr>
              <w:t>Title of Album</w:t>
            </w:r>
            <w:r>
              <w:rPr>
                <w:sz w:val="20"/>
                <w:szCs w:val="20"/>
              </w:rPr>
              <w:t>, Record Company and Recording Number, Copyright Date, medium.</w:t>
            </w:r>
          </w:p>
        </w:tc>
        <w:tc>
          <w:tcPr>
            <w:tcW w:w="4968" w:type="dxa"/>
            <w:shd w:val="clear" w:color="auto" w:fill="DCCEAB"/>
          </w:tcPr>
          <w:p w14:paraId="79D60DDE" w14:textId="77777777" w:rsidR="009449C3" w:rsidRPr="00234F19" w:rsidRDefault="00234F19" w:rsidP="00C70249">
            <w:pPr>
              <w:spacing w:before="60" w:after="6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Composer/Performer/Conductor. </w:t>
            </w:r>
            <w:r>
              <w:rPr>
                <w:i/>
                <w:sz w:val="20"/>
                <w:szCs w:val="20"/>
              </w:rPr>
              <w:t>Title of Album</w:t>
            </w:r>
            <w:r>
              <w:rPr>
                <w:sz w:val="20"/>
                <w:szCs w:val="20"/>
              </w:rPr>
              <w:t>. Record Company and Recording Number, Copyright Date, medium.</w:t>
            </w:r>
          </w:p>
        </w:tc>
      </w:tr>
      <w:tr w:rsidR="00E81778" w:rsidRPr="001A65FB" w14:paraId="5657A523" w14:textId="77777777" w:rsidTr="00A75135">
        <w:tc>
          <w:tcPr>
            <w:tcW w:w="1620" w:type="dxa"/>
            <w:vMerge/>
            <w:shd w:val="clear" w:color="auto" w:fill="auto"/>
            <w:vAlign w:val="center"/>
          </w:tcPr>
          <w:p w14:paraId="3C9247CF" w14:textId="77777777" w:rsidR="009449C3" w:rsidRPr="001E5081" w:rsidRDefault="009449C3" w:rsidP="00C70249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52D99AAD" w14:textId="77777777" w:rsidR="009449C3" w:rsidRPr="00234F19" w:rsidRDefault="00234F19" w:rsidP="009908B7">
            <w:pPr>
              <w:pStyle w:val="ListParagraph"/>
              <w:numPr>
                <w:ilvl w:val="0"/>
                <w:numId w:val="51"/>
              </w:numPr>
              <w:spacing w:before="60" w:after="60"/>
              <w:ind w:left="22" w:firstLine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Pink Floyd, </w:t>
            </w:r>
            <w:r>
              <w:rPr>
                <w:i/>
                <w:sz w:val="18"/>
                <w:szCs w:val="18"/>
              </w:rPr>
              <w:t>Atom Heart Mother</w:t>
            </w:r>
            <w:r>
              <w:rPr>
                <w:sz w:val="18"/>
                <w:szCs w:val="18"/>
              </w:rPr>
              <w:t>, Capitol CDP7 4381, 1990, compact disc.</w:t>
            </w:r>
          </w:p>
        </w:tc>
        <w:tc>
          <w:tcPr>
            <w:tcW w:w="4968" w:type="dxa"/>
          </w:tcPr>
          <w:p w14:paraId="010FCDD2" w14:textId="77777777" w:rsidR="009449C3" w:rsidRPr="00234F19" w:rsidRDefault="00234F19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Pink Floyd. </w:t>
            </w:r>
            <w:r>
              <w:rPr>
                <w:i/>
                <w:sz w:val="18"/>
                <w:szCs w:val="18"/>
              </w:rPr>
              <w:t>Atom Heart Mother</w:t>
            </w:r>
            <w:r>
              <w:rPr>
                <w:sz w:val="18"/>
                <w:szCs w:val="18"/>
              </w:rPr>
              <w:t xml:space="preserve">. Capitol CDP 7 4381, 1990, compact disc. </w:t>
            </w:r>
          </w:p>
        </w:tc>
      </w:tr>
      <w:tr w:rsidR="00E81778" w:rsidRPr="00970016" w14:paraId="44E90CB3" w14:textId="77777777" w:rsidTr="00A75135">
        <w:tc>
          <w:tcPr>
            <w:tcW w:w="1620" w:type="dxa"/>
            <w:vMerge w:val="restart"/>
            <w:shd w:val="clear" w:color="auto" w:fill="auto"/>
            <w:vAlign w:val="center"/>
          </w:tcPr>
          <w:p w14:paraId="7B67243A" w14:textId="77777777" w:rsidR="0043274D" w:rsidRPr="00156E1E" w:rsidRDefault="0043274D" w:rsidP="00C70249">
            <w:pPr>
              <w:spacing w:before="60" w:after="60"/>
              <w:rPr>
                <w:b/>
              </w:rPr>
            </w:pPr>
            <w:r>
              <w:rPr>
                <w:b/>
              </w:rPr>
              <w:t>Video recordings (DVD)</w:t>
            </w:r>
          </w:p>
        </w:tc>
        <w:tc>
          <w:tcPr>
            <w:tcW w:w="4410" w:type="dxa"/>
            <w:shd w:val="clear" w:color="auto" w:fill="DCCEAB"/>
          </w:tcPr>
          <w:p w14:paraId="3EE5BBAF" w14:textId="77777777" w:rsidR="0043274D" w:rsidRPr="0001726F" w:rsidRDefault="0043274D" w:rsidP="009908B7">
            <w:pPr>
              <w:pStyle w:val="ListParagraph"/>
              <w:numPr>
                <w:ilvl w:val="0"/>
                <w:numId w:val="43"/>
              </w:numPr>
              <w:spacing w:before="60" w:after="60"/>
              <w:ind w:left="22" w:firstLine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Writer(s)/Performer(s)/Director(s) (choose more relevant to your paper), “Title of Section (if applicable),” disc #, </w:t>
            </w:r>
            <w:r>
              <w:rPr>
                <w:i/>
                <w:sz w:val="20"/>
                <w:szCs w:val="20"/>
              </w:rPr>
              <w:t>Title of Work</w:t>
            </w:r>
            <w:r>
              <w:rPr>
                <w:sz w:val="20"/>
                <w:szCs w:val="20"/>
              </w:rPr>
              <w:t>, edition (if applicable) directed by Director Name (Location: Studio Name, Date of release), format.</w:t>
            </w:r>
          </w:p>
        </w:tc>
        <w:tc>
          <w:tcPr>
            <w:tcW w:w="4968" w:type="dxa"/>
            <w:shd w:val="clear" w:color="auto" w:fill="DCCEAB"/>
          </w:tcPr>
          <w:p w14:paraId="0E5DF0BC" w14:textId="77777777" w:rsidR="0043274D" w:rsidRPr="00BD025F" w:rsidRDefault="0043274D" w:rsidP="00C70249">
            <w:pPr>
              <w:spacing w:before="60" w:after="6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Writer(s)/Performer(s)/Director(s) (choose most relevant to your paper). “Title of Section.” Disc #. </w:t>
            </w:r>
            <w:r>
              <w:rPr>
                <w:i/>
                <w:sz w:val="20"/>
                <w:szCs w:val="20"/>
              </w:rPr>
              <w:t xml:space="preserve">Title of Work, </w:t>
            </w:r>
            <w:r>
              <w:rPr>
                <w:sz w:val="20"/>
                <w:szCs w:val="20"/>
              </w:rPr>
              <w:t>edition (if applicable). Format. Name of Director. Location: Studio Name, Date of release.</w:t>
            </w:r>
          </w:p>
        </w:tc>
      </w:tr>
      <w:tr w:rsidR="00E81778" w:rsidRPr="00E61DBE" w14:paraId="03F05B4C" w14:textId="77777777" w:rsidTr="00A75135">
        <w:tc>
          <w:tcPr>
            <w:tcW w:w="1620" w:type="dxa"/>
            <w:vMerge/>
            <w:shd w:val="clear" w:color="auto" w:fill="auto"/>
            <w:vAlign w:val="center"/>
          </w:tcPr>
          <w:p w14:paraId="3B9915E8" w14:textId="77777777" w:rsidR="0043274D" w:rsidRPr="00156E1E" w:rsidRDefault="0043274D" w:rsidP="00C7024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7AEA27D0" w14:textId="77777777" w:rsidR="0043274D" w:rsidRPr="00361A42" w:rsidRDefault="0043274D" w:rsidP="009908B7">
            <w:pPr>
              <w:pStyle w:val="ListParagraph"/>
              <w:numPr>
                <w:ilvl w:val="0"/>
                <w:numId w:val="44"/>
              </w:numPr>
              <w:spacing w:before="60" w:after="60"/>
              <w:ind w:left="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John Cleese, Terry Gilliam, Eric Idle, Terry Jones, and Michael Palin, “Commentaries,” disc 2, </w:t>
            </w:r>
            <w:r>
              <w:rPr>
                <w:i/>
                <w:sz w:val="18"/>
                <w:szCs w:val="18"/>
              </w:rPr>
              <w:t xml:space="preserve">Monty Python and the Holy </w:t>
            </w:r>
            <w:r w:rsidRPr="00BD025F">
              <w:rPr>
                <w:sz w:val="18"/>
                <w:szCs w:val="18"/>
              </w:rPr>
              <w:t>Grail</w:t>
            </w:r>
            <w:r>
              <w:rPr>
                <w:sz w:val="18"/>
                <w:szCs w:val="18"/>
              </w:rPr>
              <w:t xml:space="preserve">, special ed., </w:t>
            </w:r>
            <w:r w:rsidRPr="00BD025F">
              <w:rPr>
                <w:sz w:val="18"/>
                <w:szCs w:val="18"/>
              </w:rPr>
              <w:t>directed</w:t>
            </w:r>
            <w:r>
              <w:rPr>
                <w:sz w:val="18"/>
                <w:szCs w:val="18"/>
              </w:rPr>
              <w:t xml:space="preserve"> by Terry Gilliam and Terry Jones (Culver City, CA: Columbia Tristar Home Entertainment, 2001), DVD.</w:t>
            </w:r>
          </w:p>
        </w:tc>
        <w:tc>
          <w:tcPr>
            <w:tcW w:w="4968" w:type="dxa"/>
          </w:tcPr>
          <w:p w14:paraId="04066228" w14:textId="77777777" w:rsidR="0043274D" w:rsidRPr="00BD025F" w:rsidRDefault="0043274D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Cleese, John, Terry Gilliam, Eric Idle, Terry Jones, and Michael Palin. “Commentaries.” Disc 2. </w:t>
            </w:r>
            <w:r>
              <w:rPr>
                <w:i/>
                <w:sz w:val="18"/>
                <w:szCs w:val="18"/>
              </w:rPr>
              <w:t>Monty Python and the Holy Grail</w:t>
            </w:r>
            <w:r>
              <w:rPr>
                <w:sz w:val="18"/>
                <w:szCs w:val="18"/>
              </w:rPr>
              <w:t>, special ed. DVD. Directed by Terry Gilliam and Terry Jones. Culver City, CA: Columbia Tristar Home Entertainment, 2001.</w:t>
            </w:r>
          </w:p>
        </w:tc>
      </w:tr>
      <w:tr w:rsidR="00E81778" w:rsidRPr="00E61DBE" w14:paraId="0FCF21A0" w14:textId="77777777" w:rsidTr="002A551D">
        <w:tc>
          <w:tcPr>
            <w:tcW w:w="1620" w:type="dxa"/>
            <w:vMerge w:val="restart"/>
            <w:shd w:val="clear" w:color="auto" w:fill="auto"/>
            <w:vAlign w:val="center"/>
          </w:tcPr>
          <w:p w14:paraId="28DDFE07" w14:textId="0B285271" w:rsidR="00611E35" w:rsidRPr="00156E1E" w:rsidRDefault="00611E35" w:rsidP="001038E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Online Multimedia </w:t>
            </w:r>
          </w:p>
        </w:tc>
        <w:tc>
          <w:tcPr>
            <w:tcW w:w="4410" w:type="dxa"/>
            <w:shd w:val="clear" w:color="auto" w:fill="DCCEAB"/>
          </w:tcPr>
          <w:p w14:paraId="67671AB2" w14:textId="4A4431E2" w:rsidR="00611E35" w:rsidRPr="00611E35" w:rsidRDefault="00611E35" w:rsidP="00611E35">
            <w:pPr>
              <w:spacing w:before="60" w:after="60"/>
              <w:rPr>
                <w:sz w:val="18"/>
                <w:szCs w:val="18"/>
              </w:rPr>
            </w:pPr>
            <w:r w:rsidRPr="00611E35">
              <w:rPr>
                <w:sz w:val="18"/>
                <w:szCs w:val="18"/>
              </w:rPr>
              <w:t>Refer to Chicago Manual of Style 16</w:t>
            </w:r>
            <w:r w:rsidRPr="00611E35">
              <w:rPr>
                <w:sz w:val="18"/>
                <w:szCs w:val="18"/>
                <w:vertAlign w:val="superscript"/>
              </w:rPr>
              <w:t>th</w:t>
            </w:r>
            <w:r w:rsidRPr="00611E35">
              <w:rPr>
                <w:sz w:val="18"/>
                <w:szCs w:val="18"/>
              </w:rPr>
              <w:t xml:space="preserve"> edition (</w:t>
            </w:r>
            <w:r>
              <w:rPr>
                <w:sz w:val="18"/>
                <w:szCs w:val="18"/>
              </w:rPr>
              <w:t xml:space="preserve">section </w:t>
            </w:r>
            <w:r w:rsidRPr="00611E35">
              <w:rPr>
                <w:sz w:val="18"/>
                <w:szCs w:val="18"/>
              </w:rPr>
              <w:t>14.279</w:t>
            </w:r>
            <w:r>
              <w:rPr>
                <w:sz w:val="18"/>
                <w:szCs w:val="18"/>
              </w:rPr>
              <w:t>) for examples for various multimedia. YouTube video example included below.</w:t>
            </w:r>
            <w:r w:rsidRPr="00611E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8" w:type="dxa"/>
            <w:shd w:val="clear" w:color="auto" w:fill="DCCEAB"/>
          </w:tcPr>
          <w:p w14:paraId="79781BCB" w14:textId="0B502C2E" w:rsidR="00611E35" w:rsidRDefault="00611E35" w:rsidP="00611E35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 w:rsidRPr="00611E35">
              <w:rPr>
                <w:sz w:val="18"/>
                <w:szCs w:val="18"/>
              </w:rPr>
              <w:t>Refer to Chicago Manual of Style 16</w:t>
            </w:r>
            <w:r w:rsidRPr="00611E35">
              <w:rPr>
                <w:sz w:val="18"/>
                <w:szCs w:val="18"/>
                <w:vertAlign w:val="superscript"/>
              </w:rPr>
              <w:t>th</w:t>
            </w:r>
            <w:r w:rsidRPr="00611E35">
              <w:rPr>
                <w:sz w:val="18"/>
                <w:szCs w:val="18"/>
              </w:rPr>
              <w:t xml:space="preserve"> edition (</w:t>
            </w:r>
            <w:r>
              <w:rPr>
                <w:sz w:val="18"/>
                <w:szCs w:val="18"/>
              </w:rPr>
              <w:t xml:space="preserve">section </w:t>
            </w:r>
            <w:r w:rsidRPr="00611E35">
              <w:rPr>
                <w:sz w:val="18"/>
                <w:szCs w:val="18"/>
              </w:rPr>
              <w:t>14.279</w:t>
            </w:r>
            <w:r>
              <w:rPr>
                <w:sz w:val="18"/>
                <w:szCs w:val="18"/>
              </w:rPr>
              <w:t>) for examples for various multimedia. TED talk video example included below.</w:t>
            </w:r>
          </w:p>
        </w:tc>
      </w:tr>
      <w:tr w:rsidR="00E81778" w:rsidRPr="00E61DBE" w14:paraId="65EFF1AD" w14:textId="77777777" w:rsidTr="00A75135">
        <w:tc>
          <w:tcPr>
            <w:tcW w:w="1620" w:type="dxa"/>
            <w:vMerge/>
            <w:shd w:val="clear" w:color="auto" w:fill="auto"/>
            <w:vAlign w:val="center"/>
          </w:tcPr>
          <w:p w14:paraId="5179F113" w14:textId="44FF2481" w:rsidR="00611E35" w:rsidRPr="00156E1E" w:rsidRDefault="00611E35" w:rsidP="001038E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4E223DF1" w14:textId="535B77C7" w:rsidR="00611E35" w:rsidRPr="001038E0" w:rsidRDefault="00611E35" w:rsidP="001038E0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1.     </w:t>
            </w:r>
            <w:r w:rsidRPr="001038E0">
              <w:rPr>
                <w:sz w:val="18"/>
                <w:szCs w:val="18"/>
              </w:rPr>
              <w:t>“HOROWITZ AT CARNEGIE HALL 2-Chopin Nocturne in Fm Op.55,” YouTube video, 5:53, from a performance televised by CBS on September 22, 1968, posted by “hubanj,” January 9, 2009, http://www.youtube.com/watch?v=cDVBtuWkMS8.</w:t>
            </w:r>
          </w:p>
        </w:tc>
        <w:tc>
          <w:tcPr>
            <w:tcW w:w="4968" w:type="dxa"/>
          </w:tcPr>
          <w:p w14:paraId="12AF30CD" w14:textId="78C5CEC6" w:rsidR="00611E35" w:rsidRPr="00611E35" w:rsidRDefault="00611E35" w:rsidP="00611E35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Pollan, Michael. “Michael Pollan Gives a Plant’s-Eye View.” Filmed March 2007. TED video, 17:31. Posted February 2008. </w:t>
            </w:r>
            <w:r w:rsidRPr="00611E35">
              <w:rPr>
                <w:sz w:val="18"/>
                <w:szCs w:val="18"/>
              </w:rPr>
              <w:t>http://www.ted.com</w:t>
            </w:r>
            <w:r>
              <w:rPr>
                <w:sz w:val="18"/>
                <w:szCs w:val="18"/>
              </w:rPr>
              <w:t>/index.php/talks/michael_pollan</w:t>
            </w:r>
            <w:r w:rsidR="00E81778">
              <w:rPr>
                <w:sz w:val="18"/>
                <w:szCs w:val="18"/>
              </w:rPr>
              <w:t>.html.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70249" w:rsidRPr="00E61DBE" w14:paraId="75381623" w14:textId="77777777" w:rsidTr="00611E35">
        <w:tc>
          <w:tcPr>
            <w:tcW w:w="10998" w:type="dxa"/>
            <w:gridSpan w:val="3"/>
            <w:shd w:val="clear" w:color="auto" w:fill="EA8E6C"/>
            <w:vAlign w:val="center"/>
          </w:tcPr>
          <w:p w14:paraId="36EB2004" w14:textId="77777777" w:rsidR="00C70249" w:rsidRPr="00BF6A15" w:rsidRDefault="00BF6A15" w:rsidP="00BF6A15">
            <w:pPr>
              <w:spacing w:before="60" w:after="60"/>
              <w:ind w:left="342" w:hanging="342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Further examples of Audiovisual Media can be found in the Chicago Guide Sections 14.274-14.280.</w:t>
            </w:r>
          </w:p>
        </w:tc>
      </w:tr>
    </w:tbl>
    <w:p w14:paraId="03B63102" w14:textId="77777777" w:rsidR="00F93422" w:rsidRPr="00A75135" w:rsidRDefault="00F93422">
      <w:pPr>
        <w:rPr>
          <w:sz w:val="4"/>
          <w:szCs w:val="4"/>
        </w:rPr>
      </w:pPr>
    </w:p>
    <w:tbl>
      <w:tblPr>
        <w:tblStyle w:val="TableGrid"/>
        <w:tblW w:w="10887" w:type="dxa"/>
        <w:tblInd w:w="18" w:type="dxa"/>
        <w:tblLook w:val="04A0" w:firstRow="1" w:lastRow="0" w:firstColumn="1" w:lastColumn="0" w:noHBand="0" w:noVBand="1"/>
      </w:tblPr>
      <w:tblGrid>
        <w:gridCol w:w="2120"/>
        <w:gridCol w:w="4180"/>
        <w:gridCol w:w="4587"/>
      </w:tblGrid>
      <w:tr w:rsidR="0014691B" w:rsidRPr="001E5081" w14:paraId="577D1BC5" w14:textId="77777777" w:rsidTr="009305DB">
        <w:tc>
          <w:tcPr>
            <w:tcW w:w="10887" w:type="dxa"/>
            <w:gridSpan w:val="3"/>
            <w:shd w:val="clear" w:color="auto" w:fill="154396"/>
          </w:tcPr>
          <w:p w14:paraId="7F82C99A" w14:textId="77777777" w:rsidR="0014691B" w:rsidRPr="001E5081" w:rsidRDefault="0014691B" w:rsidP="00C70249">
            <w:pPr>
              <w:tabs>
                <w:tab w:val="left" w:pos="3014"/>
              </w:tabs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Additional rules</w:t>
            </w:r>
          </w:p>
        </w:tc>
      </w:tr>
      <w:tr w:rsidR="0014691B" w:rsidRPr="001E5081" w14:paraId="18EFF2DC" w14:textId="77777777" w:rsidTr="003D004F">
        <w:trPr>
          <w:trHeight w:val="59"/>
        </w:trPr>
        <w:tc>
          <w:tcPr>
            <w:tcW w:w="2120" w:type="dxa"/>
            <w:shd w:val="clear" w:color="auto" w:fill="0076A2"/>
          </w:tcPr>
          <w:p w14:paraId="759F3419" w14:textId="77777777" w:rsidR="0014691B" w:rsidRPr="00B105F4" w:rsidRDefault="0014691B" w:rsidP="00C70249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180" w:type="dxa"/>
            <w:shd w:val="clear" w:color="auto" w:fill="0076A2"/>
          </w:tcPr>
          <w:p w14:paraId="779E939F" w14:textId="77777777" w:rsidR="0014691B" w:rsidRPr="001E5081" w:rsidRDefault="0014691B" w:rsidP="00C7024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Footnote/Endnote</w:t>
            </w:r>
          </w:p>
        </w:tc>
        <w:tc>
          <w:tcPr>
            <w:tcW w:w="4587" w:type="dxa"/>
            <w:shd w:val="clear" w:color="auto" w:fill="0076A2"/>
          </w:tcPr>
          <w:p w14:paraId="1992345F" w14:textId="77777777" w:rsidR="0014691B" w:rsidRPr="001E5081" w:rsidRDefault="00403E90" w:rsidP="00C7024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Bibliography</w:t>
            </w:r>
          </w:p>
        </w:tc>
      </w:tr>
      <w:tr w:rsidR="009305DB" w:rsidRPr="00D72C02" w14:paraId="14D21B16" w14:textId="77777777" w:rsidTr="00E87501">
        <w:tc>
          <w:tcPr>
            <w:tcW w:w="2120" w:type="dxa"/>
            <w:vMerge w:val="restart"/>
            <w:shd w:val="clear" w:color="auto" w:fill="auto"/>
            <w:vAlign w:val="center"/>
          </w:tcPr>
          <w:p w14:paraId="4844AD4D" w14:textId="77777777" w:rsidR="009305DB" w:rsidRDefault="009305DB" w:rsidP="00C70249">
            <w:pPr>
              <w:rPr>
                <w:b/>
              </w:rPr>
            </w:pPr>
            <w:r>
              <w:rPr>
                <w:b/>
              </w:rPr>
              <w:t>Secondary citations</w:t>
            </w:r>
          </w:p>
        </w:tc>
        <w:tc>
          <w:tcPr>
            <w:tcW w:w="8767" w:type="dxa"/>
            <w:gridSpan w:val="2"/>
            <w:shd w:val="clear" w:color="auto" w:fill="FAA21B"/>
          </w:tcPr>
          <w:p w14:paraId="0DB9327A" w14:textId="77777777" w:rsidR="009305DB" w:rsidRPr="00B92B88" w:rsidRDefault="009305DB" w:rsidP="00C70249">
            <w:pPr>
              <w:spacing w:before="60" w:after="60"/>
              <w:jc w:val="center"/>
              <w:rPr>
                <w:i/>
                <w:sz w:val="18"/>
                <w:szCs w:val="18"/>
              </w:rPr>
            </w:pPr>
            <w:r w:rsidRPr="00B92B88">
              <w:rPr>
                <w:i/>
                <w:sz w:val="18"/>
                <w:szCs w:val="18"/>
              </w:rPr>
              <w:t xml:space="preserve">Citing a source from a secondary source (“quoted in…”) is generally discouraged, since authors are </w:t>
            </w:r>
            <w:r w:rsidR="00B92B88">
              <w:rPr>
                <w:i/>
                <w:sz w:val="18"/>
                <w:szCs w:val="18"/>
              </w:rPr>
              <w:br/>
            </w:r>
            <w:r w:rsidRPr="00B92B88">
              <w:rPr>
                <w:i/>
                <w:sz w:val="18"/>
                <w:szCs w:val="18"/>
              </w:rPr>
              <w:t>expected to have examined the works they cite.  If an original source is unavailable, however, both the original and secondary source must be listed. The example below is a journal article cited in a book.</w:t>
            </w:r>
          </w:p>
        </w:tc>
      </w:tr>
      <w:tr w:rsidR="009305DB" w:rsidRPr="00D72C02" w14:paraId="38C1F07B" w14:textId="77777777" w:rsidTr="003D004F">
        <w:tc>
          <w:tcPr>
            <w:tcW w:w="2120" w:type="dxa"/>
            <w:vMerge/>
            <w:shd w:val="clear" w:color="auto" w:fill="auto"/>
            <w:vAlign w:val="center"/>
          </w:tcPr>
          <w:p w14:paraId="5B65C746" w14:textId="77777777" w:rsidR="009305DB" w:rsidRDefault="009305DB" w:rsidP="00C70249">
            <w:pPr>
              <w:rPr>
                <w:b/>
              </w:rPr>
            </w:pPr>
          </w:p>
        </w:tc>
        <w:tc>
          <w:tcPr>
            <w:tcW w:w="4180" w:type="dxa"/>
            <w:shd w:val="clear" w:color="auto" w:fill="DCCEAB"/>
          </w:tcPr>
          <w:p w14:paraId="6A9AAFAE" w14:textId="77777777" w:rsidR="009305DB" w:rsidRPr="00D72C02" w:rsidRDefault="009305DB" w:rsidP="009908B7">
            <w:pPr>
              <w:pStyle w:val="ListParagraph"/>
              <w:numPr>
                <w:ilvl w:val="0"/>
                <w:numId w:val="39"/>
              </w:numPr>
              <w:spacing w:before="60" w:after="60"/>
              <w:ind w:left="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 Author, “Title of Work,” </w:t>
            </w:r>
            <w:r>
              <w:rPr>
                <w:i/>
                <w:sz w:val="20"/>
                <w:szCs w:val="20"/>
              </w:rPr>
              <w:t>Journal Title</w:t>
            </w:r>
            <w:r>
              <w:rPr>
                <w:sz w:val="20"/>
                <w:szCs w:val="20"/>
              </w:rPr>
              <w:t xml:space="preserve"> Volume</w:t>
            </w:r>
            <w:r w:rsidR="00B92B88">
              <w:rPr>
                <w:sz w:val="20"/>
                <w:szCs w:val="20"/>
              </w:rPr>
              <w:t>, Issue</w:t>
            </w:r>
            <w:r>
              <w:rPr>
                <w:sz w:val="20"/>
                <w:szCs w:val="20"/>
              </w:rPr>
              <w:t xml:space="preserve"> (Date): page, quoted </w:t>
            </w:r>
            <w:r>
              <w:rPr>
                <w:sz w:val="20"/>
                <w:szCs w:val="20"/>
              </w:rPr>
              <w:lastRenderedPageBreak/>
              <w:t xml:space="preserve">in Secondary Author, </w:t>
            </w:r>
            <w:r>
              <w:rPr>
                <w:i/>
                <w:sz w:val="20"/>
                <w:szCs w:val="20"/>
              </w:rPr>
              <w:t>Title of Work</w:t>
            </w:r>
            <w:r>
              <w:rPr>
                <w:sz w:val="20"/>
                <w:szCs w:val="20"/>
              </w:rPr>
              <w:t xml:space="preserve"> (Location: Publisher, Date), page.</w:t>
            </w:r>
          </w:p>
        </w:tc>
        <w:tc>
          <w:tcPr>
            <w:tcW w:w="4587" w:type="dxa"/>
            <w:shd w:val="clear" w:color="auto" w:fill="DCCEAB"/>
          </w:tcPr>
          <w:p w14:paraId="4B528B97" w14:textId="77777777" w:rsidR="009305DB" w:rsidRPr="00B92B88" w:rsidRDefault="00B92B88" w:rsidP="00C70249">
            <w:pPr>
              <w:spacing w:before="60" w:after="60"/>
              <w:ind w:left="386" w:hanging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Author, Original. “Title of Work.” </w:t>
            </w:r>
            <w:r>
              <w:rPr>
                <w:i/>
                <w:sz w:val="20"/>
                <w:szCs w:val="20"/>
              </w:rPr>
              <w:t>Journal Title</w:t>
            </w:r>
            <w:r>
              <w:rPr>
                <w:sz w:val="20"/>
                <w:szCs w:val="20"/>
              </w:rPr>
              <w:t xml:space="preserve"> Volume, Issue (Date): page range.  Quoted in </w:t>
            </w:r>
            <w:r>
              <w:rPr>
                <w:sz w:val="20"/>
                <w:szCs w:val="20"/>
              </w:rPr>
              <w:lastRenderedPageBreak/>
              <w:t xml:space="preserve">Secondary Author. </w:t>
            </w:r>
            <w:r>
              <w:rPr>
                <w:i/>
                <w:sz w:val="20"/>
                <w:szCs w:val="20"/>
              </w:rPr>
              <w:t>Title of Work</w:t>
            </w:r>
            <w:r>
              <w:rPr>
                <w:sz w:val="20"/>
                <w:szCs w:val="20"/>
              </w:rPr>
              <w:t>. Location: Publisher, Date.</w:t>
            </w:r>
          </w:p>
        </w:tc>
      </w:tr>
      <w:tr w:rsidR="0014691B" w:rsidRPr="00D72C02" w14:paraId="122063A3" w14:textId="77777777" w:rsidTr="003D004F">
        <w:tc>
          <w:tcPr>
            <w:tcW w:w="2120" w:type="dxa"/>
            <w:vMerge/>
            <w:shd w:val="clear" w:color="auto" w:fill="auto"/>
            <w:vAlign w:val="center"/>
          </w:tcPr>
          <w:p w14:paraId="0333633F" w14:textId="77777777" w:rsidR="0014691B" w:rsidRDefault="0014691B" w:rsidP="00C70249">
            <w:pPr>
              <w:rPr>
                <w:b/>
              </w:rPr>
            </w:pPr>
          </w:p>
        </w:tc>
        <w:tc>
          <w:tcPr>
            <w:tcW w:w="4180" w:type="dxa"/>
            <w:shd w:val="clear" w:color="auto" w:fill="auto"/>
          </w:tcPr>
          <w:p w14:paraId="65732314" w14:textId="77777777" w:rsidR="0014691B" w:rsidRPr="00D72C02" w:rsidRDefault="009305DB" w:rsidP="009908B7">
            <w:pPr>
              <w:pStyle w:val="ListParagraph"/>
              <w:numPr>
                <w:ilvl w:val="0"/>
                <w:numId w:val="40"/>
              </w:numPr>
              <w:spacing w:before="60" w:after="60"/>
              <w:ind w:left="22" w:firstLine="33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Louis Zukofsky, “Sincerity and Objectification,” </w:t>
            </w:r>
            <w:r>
              <w:rPr>
                <w:i/>
                <w:sz w:val="20"/>
                <w:szCs w:val="20"/>
              </w:rPr>
              <w:t>Poetry</w:t>
            </w:r>
            <w:r>
              <w:rPr>
                <w:sz w:val="20"/>
                <w:szCs w:val="20"/>
              </w:rPr>
              <w:t xml:space="preserve"> 37 (1931): 269, quoted in Bonnie Costello, </w:t>
            </w:r>
            <w:r>
              <w:rPr>
                <w:i/>
                <w:sz w:val="20"/>
                <w:szCs w:val="20"/>
              </w:rPr>
              <w:t>Marianne Moore: Imaginary Possessions</w:t>
            </w:r>
            <w:r>
              <w:rPr>
                <w:sz w:val="20"/>
                <w:szCs w:val="20"/>
              </w:rPr>
              <w:t xml:space="preserve"> (Cambridge, MA: Harvard University Press, 1981), 78.</w:t>
            </w:r>
          </w:p>
        </w:tc>
        <w:tc>
          <w:tcPr>
            <w:tcW w:w="4587" w:type="dxa"/>
            <w:shd w:val="clear" w:color="auto" w:fill="auto"/>
          </w:tcPr>
          <w:p w14:paraId="0D15A324" w14:textId="77777777" w:rsidR="0014691B" w:rsidRPr="009564FE" w:rsidRDefault="009564FE" w:rsidP="00C70249">
            <w:pPr>
              <w:spacing w:before="60" w:after="60"/>
              <w:ind w:left="386" w:hanging="3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Zukofsky, Louis. “Sincerity and Objectification.” </w:t>
            </w:r>
            <w:r>
              <w:rPr>
                <w:i/>
                <w:sz w:val="18"/>
                <w:szCs w:val="18"/>
              </w:rPr>
              <w:t>Poetry</w:t>
            </w:r>
            <w:r>
              <w:rPr>
                <w:sz w:val="18"/>
                <w:szCs w:val="18"/>
              </w:rPr>
              <w:t xml:space="preserve"> 37 (1931): 265-81. Quoted in Bonnie Costello. </w:t>
            </w:r>
            <w:r>
              <w:rPr>
                <w:i/>
                <w:sz w:val="18"/>
                <w:szCs w:val="18"/>
              </w:rPr>
              <w:t>Marianne Moore: Imaginary Possessions</w:t>
            </w:r>
            <w:r>
              <w:rPr>
                <w:sz w:val="18"/>
                <w:szCs w:val="18"/>
              </w:rPr>
              <w:t>. Cambridge, MA: Harvard University Press, 1981.</w:t>
            </w:r>
          </w:p>
        </w:tc>
      </w:tr>
      <w:tr w:rsidR="0014691B" w:rsidRPr="00484C75" w14:paraId="65DBBA76" w14:textId="77777777" w:rsidTr="003D004F">
        <w:tc>
          <w:tcPr>
            <w:tcW w:w="2120" w:type="dxa"/>
            <w:vMerge w:val="restart"/>
            <w:shd w:val="clear" w:color="auto" w:fill="auto"/>
            <w:vAlign w:val="center"/>
          </w:tcPr>
          <w:p w14:paraId="7F9B2998" w14:textId="77777777" w:rsidR="0014691B" w:rsidRPr="00156E1E" w:rsidRDefault="0014691B" w:rsidP="00C70249">
            <w:pPr>
              <w:rPr>
                <w:b/>
              </w:rPr>
            </w:pPr>
            <w:r>
              <w:rPr>
                <w:b/>
              </w:rPr>
              <w:t>Classical references</w:t>
            </w:r>
          </w:p>
        </w:tc>
        <w:tc>
          <w:tcPr>
            <w:tcW w:w="4180" w:type="dxa"/>
            <w:shd w:val="clear" w:color="auto" w:fill="DCCEAB"/>
          </w:tcPr>
          <w:p w14:paraId="7E97B40F" w14:textId="77777777" w:rsidR="0014691B" w:rsidRPr="003D004F" w:rsidRDefault="003D004F" w:rsidP="009908B7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Author, </w:t>
            </w:r>
            <w:r>
              <w:rPr>
                <w:i/>
                <w:sz w:val="20"/>
                <w:szCs w:val="20"/>
              </w:rPr>
              <w:t>Title</w:t>
            </w:r>
            <w:r>
              <w:rPr>
                <w:sz w:val="20"/>
                <w:szCs w:val="20"/>
              </w:rPr>
              <w:t>, section.</w:t>
            </w:r>
          </w:p>
        </w:tc>
        <w:tc>
          <w:tcPr>
            <w:tcW w:w="4587" w:type="dxa"/>
            <w:shd w:val="clear" w:color="auto" w:fill="DCCEAB"/>
          </w:tcPr>
          <w:p w14:paraId="1CE3AFCB" w14:textId="77777777" w:rsidR="0014691B" w:rsidRPr="00484C75" w:rsidRDefault="003D004F" w:rsidP="00C70249">
            <w:pPr>
              <w:spacing w:before="60" w:after="60"/>
              <w:ind w:left="-18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Classical primary references are not usually included in the bibliography, unless specific edition or modern author is being cited.</w:t>
            </w:r>
          </w:p>
        </w:tc>
      </w:tr>
      <w:tr w:rsidR="0014691B" w:rsidRPr="001A65FB" w14:paraId="422248F9" w14:textId="77777777" w:rsidTr="003D004F">
        <w:tc>
          <w:tcPr>
            <w:tcW w:w="2120" w:type="dxa"/>
            <w:vMerge/>
            <w:shd w:val="clear" w:color="auto" w:fill="auto"/>
            <w:vAlign w:val="center"/>
          </w:tcPr>
          <w:p w14:paraId="398D3827" w14:textId="77777777" w:rsidR="0014691B" w:rsidRPr="001E5081" w:rsidRDefault="0014691B" w:rsidP="00C70249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</w:tcPr>
          <w:p w14:paraId="79B01099" w14:textId="77777777" w:rsidR="0014691B" w:rsidRPr="003D004F" w:rsidRDefault="003D004F" w:rsidP="009908B7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Ovid, </w:t>
            </w:r>
            <w:proofErr w:type="spellStart"/>
            <w:r>
              <w:rPr>
                <w:i/>
                <w:sz w:val="18"/>
                <w:szCs w:val="18"/>
              </w:rPr>
              <w:t>Amores</w:t>
            </w:r>
            <w:proofErr w:type="spellEnd"/>
            <w:r>
              <w:rPr>
                <w:sz w:val="18"/>
                <w:szCs w:val="18"/>
              </w:rPr>
              <w:t>, 1.7.27.</w:t>
            </w:r>
          </w:p>
        </w:tc>
        <w:tc>
          <w:tcPr>
            <w:tcW w:w="4587" w:type="dxa"/>
          </w:tcPr>
          <w:p w14:paraId="7279B504" w14:textId="77777777" w:rsidR="0014691B" w:rsidRPr="003D004F" w:rsidRDefault="003D004F" w:rsidP="00C70249">
            <w:pPr>
              <w:spacing w:before="60" w:after="60"/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Aristotle. </w:t>
            </w:r>
            <w:r>
              <w:rPr>
                <w:i/>
                <w:sz w:val="18"/>
                <w:szCs w:val="18"/>
              </w:rPr>
              <w:t xml:space="preserve">Complete Works of Aristotle: The Revised Oxford Translation. </w:t>
            </w:r>
            <w:r>
              <w:rPr>
                <w:sz w:val="18"/>
                <w:szCs w:val="18"/>
              </w:rPr>
              <w:t>Edited by J. Barnes. 2 vols. Princeton, NJ: Princeton University Press, 1993.</w:t>
            </w:r>
          </w:p>
        </w:tc>
      </w:tr>
      <w:tr w:rsidR="00CD2D0C" w:rsidRPr="001A65FB" w14:paraId="622D0474" w14:textId="77777777" w:rsidTr="00CD2D0C">
        <w:tc>
          <w:tcPr>
            <w:tcW w:w="10887" w:type="dxa"/>
            <w:gridSpan w:val="3"/>
            <w:shd w:val="clear" w:color="auto" w:fill="EA8E6C"/>
            <w:vAlign w:val="center"/>
          </w:tcPr>
          <w:p w14:paraId="38564F4D" w14:textId="77777777" w:rsidR="00CD2D0C" w:rsidRPr="00CD2D0C" w:rsidRDefault="00F93422" w:rsidP="00F93422">
            <w:pPr>
              <w:spacing w:before="60" w:after="60"/>
              <w:ind w:left="342" w:hanging="342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Further Special Types of References can be found in Chicago Guide Sections 14.247-14.273.</w:t>
            </w:r>
          </w:p>
        </w:tc>
      </w:tr>
    </w:tbl>
    <w:p w14:paraId="7410BAEB" w14:textId="5ADC08A8" w:rsidR="0014691B" w:rsidRDefault="0014691B" w:rsidP="00C70249">
      <w:pPr>
        <w:spacing w:line="240" w:lineRule="auto"/>
      </w:pPr>
    </w:p>
    <w:p w14:paraId="4644F35E" w14:textId="675C1D03" w:rsidR="00AB2C36" w:rsidRPr="001B0E38" w:rsidRDefault="00AB2C36" w:rsidP="00C70249">
      <w:pPr>
        <w:spacing w:line="240" w:lineRule="auto"/>
        <w:rPr>
          <w:b/>
          <w:sz w:val="21"/>
          <w:szCs w:val="21"/>
        </w:rPr>
      </w:pPr>
      <w:r w:rsidRPr="001B0E38">
        <w:rPr>
          <w:b/>
          <w:sz w:val="21"/>
          <w:szCs w:val="21"/>
        </w:rPr>
        <w:t xml:space="preserve">Formatting: </w:t>
      </w:r>
    </w:p>
    <w:p w14:paraId="53D1E450" w14:textId="3B94B879" w:rsidR="00AB2C36" w:rsidRPr="001B0E38" w:rsidRDefault="005C460E" w:rsidP="00C70249">
      <w:pPr>
        <w:spacing w:line="240" w:lineRule="auto"/>
        <w:rPr>
          <w:sz w:val="21"/>
          <w:szCs w:val="21"/>
        </w:rPr>
      </w:pPr>
      <w:r w:rsidRPr="001B0E38">
        <w:rPr>
          <w:sz w:val="21"/>
          <w:szCs w:val="21"/>
        </w:rPr>
        <w:t xml:space="preserve">When using footnotes, a paper will require a bibliography. </w:t>
      </w:r>
    </w:p>
    <w:p w14:paraId="5375C389" w14:textId="48F3A382" w:rsidR="005C460E" w:rsidRPr="001B0E38" w:rsidRDefault="005C460E" w:rsidP="009908B7">
      <w:pPr>
        <w:pStyle w:val="ListParagraph"/>
        <w:numPr>
          <w:ilvl w:val="0"/>
          <w:numId w:val="57"/>
        </w:numPr>
        <w:spacing w:line="240" w:lineRule="auto"/>
        <w:rPr>
          <w:sz w:val="21"/>
          <w:szCs w:val="21"/>
        </w:rPr>
      </w:pPr>
      <w:r w:rsidRPr="001B0E38">
        <w:rPr>
          <w:sz w:val="21"/>
          <w:szCs w:val="21"/>
        </w:rPr>
        <w:t xml:space="preserve">On a new page, centre the word Bibliography. It does not require bold, italics, or underlining. </w:t>
      </w:r>
    </w:p>
    <w:p w14:paraId="03B97F60" w14:textId="77777777" w:rsidR="005C460E" w:rsidRPr="001B0E38" w:rsidRDefault="005C460E" w:rsidP="009908B7">
      <w:pPr>
        <w:pStyle w:val="ListParagraph"/>
        <w:numPr>
          <w:ilvl w:val="0"/>
          <w:numId w:val="57"/>
        </w:numPr>
        <w:spacing w:line="240" w:lineRule="auto"/>
        <w:rPr>
          <w:sz w:val="21"/>
          <w:szCs w:val="21"/>
        </w:rPr>
      </w:pPr>
      <w:r w:rsidRPr="001B0E38">
        <w:rPr>
          <w:sz w:val="21"/>
          <w:szCs w:val="21"/>
        </w:rPr>
        <w:t>A double space is required between the bibliography and list of references.</w:t>
      </w:r>
    </w:p>
    <w:p w14:paraId="45D499B4" w14:textId="64D5C322" w:rsidR="005C460E" w:rsidRPr="001B0E38" w:rsidRDefault="005C460E" w:rsidP="009908B7">
      <w:pPr>
        <w:pStyle w:val="ListParagraph"/>
        <w:numPr>
          <w:ilvl w:val="0"/>
          <w:numId w:val="57"/>
        </w:numPr>
        <w:spacing w:line="240" w:lineRule="auto"/>
        <w:rPr>
          <w:sz w:val="21"/>
          <w:szCs w:val="21"/>
        </w:rPr>
      </w:pPr>
      <w:r w:rsidRPr="001B0E38">
        <w:rPr>
          <w:sz w:val="21"/>
          <w:szCs w:val="21"/>
        </w:rPr>
        <w:t xml:space="preserve">Entries are listed in alphabetical order based on the first word of each entry.  </w:t>
      </w:r>
    </w:p>
    <w:p w14:paraId="1BB1BCE2" w14:textId="69238A7A" w:rsidR="005C460E" w:rsidRPr="001B0E38" w:rsidRDefault="005C460E" w:rsidP="009908B7">
      <w:pPr>
        <w:pStyle w:val="ListParagraph"/>
        <w:numPr>
          <w:ilvl w:val="0"/>
          <w:numId w:val="57"/>
        </w:numPr>
        <w:spacing w:line="240" w:lineRule="auto"/>
        <w:rPr>
          <w:sz w:val="21"/>
          <w:szCs w:val="21"/>
        </w:rPr>
      </w:pPr>
      <w:r w:rsidRPr="001B0E38">
        <w:rPr>
          <w:sz w:val="21"/>
          <w:szCs w:val="21"/>
        </w:rPr>
        <w:t xml:space="preserve">Individual references are single spaced with a double space between each new entry.  </w:t>
      </w:r>
    </w:p>
    <w:p w14:paraId="13844FA0" w14:textId="6929CEF9" w:rsidR="003F08B2" w:rsidRPr="001B0E38" w:rsidRDefault="003F08B2" w:rsidP="009908B7">
      <w:pPr>
        <w:pStyle w:val="ListParagraph"/>
        <w:numPr>
          <w:ilvl w:val="0"/>
          <w:numId w:val="57"/>
        </w:numPr>
        <w:spacing w:line="240" w:lineRule="auto"/>
        <w:rPr>
          <w:sz w:val="21"/>
          <w:szCs w:val="21"/>
        </w:rPr>
      </w:pPr>
      <w:r w:rsidRPr="001B0E38">
        <w:rPr>
          <w:sz w:val="21"/>
          <w:szCs w:val="21"/>
        </w:rPr>
        <w:t xml:space="preserve">References should be formatted in a </w:t>
      </w:r>
      <w:r w:rsidRPr="001B0E38">
        <w:rPr>
          <w:i/>
          <w:sz w:val="21"/>
          <w:szCs w:val="21"/>
        </w:rPr>
        <w:t xml:space="preserve">hanging indent format </w:t>
      </w:r>
      <w:r w:rsidRPr="001B0E38">
        <w:rPr>
          <w:sz w:val="21"/>
          <w:szCs w:val="21"/>
        </w:rPr>
        <w:t>which means the first line of each reference is set flush left and subsequent lines are indented.</w:t>
      </w:r>
    </w:p>
    <w:p w14:paraId="5B190B75" w14:textId="77777777" w:rsidR="00247609" w:rsidRPr="001B0E38" w:rsidRDefault="00247609" w:rsidP="00247609">
      <w:pPr>
        <w:pStyle w:val="ListParagraph"/>
        <w:spacing w:line="240" w:lineRule="auto"/>
        <w:ind w:left="502"/>
        <w:rPr>
          <w:b/>
          <w:sz w:val="21"/>
          <w:szCs w:val="21"/>
        </w:rPr>
      </w:pPr>
    </w:p>
    <w:p w14:paraId="3B30E19F" w14:textId="77777777" w:rsidR="00306176" w:rsidRDefault="00306176" w:rsidP="00247609">
      <w:pPr>
        <w:spacing w:line="240" w:lineRule="auto"/>
        <w:rPr>
          <w:b/>
          <w:sz w:val="21"/>
          <w:szCs w:val="21"/>
        </w:rPr>
      </w:pPr>
    </w:p>
    <w:p w14:paraId="5583200F" w14:textId="77777777" w:rsidR="00306176" w:rsidRDefault="00306176" w:rsidP="00247609">
      <w:pPr>
        <w:spacing w:line="240" w:lineRule="auto"/>
        <w:rPr>
          <w:b/>
          <w:sz w:val="21"/>
          <w:szCs w:val="21"/>
        </w:rPr>
      </w:pPr>
    </w:p>
    <w:p w14:paraId="185CFFEB" w14:textId="5D4C5C70" w:rsidR="005C460E" w:rsidRPr="001B0E38" w:rsidRDefault="00247609" w:rsidP="00247609">
      <w:pPr>
        <w:spacing w:line="240" w:lineRule="auto"/>
        <w:rPr>
          <w:b/>
          <w:sz w:val="21"/>
          <w:szCs w:val="21"/>
        </w:rPr>
      </w:pPr>
      <w:r w:rsidRPr="001B0E38">
        <w:rPr>
          <w:b/>
          <w:sz w:val="21"/>
          <w:szCs w:val="21"/>
        </w:rPr>
        <w:t>Example Bibliography:</w:t>
      </w:r>
    </w:p>
    <w:p w14:paraId="759251B2" w14:textId="19F2F8C7" w:rsidR="00247609" w:rsidRPr="001B0E38" w:rsidRDefault="00247609" w:rsidP="00247609">
      <w:pPr>
        <w:spacing w:line="480" w:lineRule="auto"/>
        <w:jc w:val="center"/>
        <w:rPr>
          <w:sz w:val="21"/>
          <w:szCs w:val="21"/>
        </w:rPr>
      </w:pPr>
      <w:r w:rsidRPr="001B0E38">
        <w:rPr>
          <w:sz w:val="21"/>
          <w:szCs w:val="21"/>
        </w:rPr>
        <w:t>Bibliography</w:t>
      </w:r>
    </w:p>
    <w:p w14:paraId="1ECB53E4" w14:textId="77777777" w:rsidR="00DC541B" w:rsidRDefault="00247609" w:rsidP="00DC541B">
      <w:pPr>
        <w:spacing w:after="0" w:line="240" w:lineRule="auto"/>
        <w:rPr>
          <w:sz w:val="21"/>
          <w:szCs w:val="21"/>
        </w:rPr>
      </w:pPr>
      <w:r w:rsidRPr="001B0E38">
        <w:rPr>
          <w:sz w:val="21"/>
          <w:szCs w:val="21"/>
        </w:rPr>
        <w:t xml:space="preserve">Blair, Walter.  “Americanized Comic Braggarts.” </w:t>
      </w:r>
      <w:r w:rsidRPr="001B0E38">
        <w:rPr>
          <w:i/>
          <w:sz w:val="21"/>
          <w:szCs w:val="21"/>
        </w:rPr>
        <w:t>Critical Inquiry</w:t>
      </w:r>
      <w:r w:rsidR="00DC541B">
        <w:rPr>
          <w:sz w:val="21"/>
          <w:szCs w:val="21"/>
        </w:rPr>
        <w:t xml:space="preserve"> 4, no. 2 (2004):331-49. </w:t>
      </w:r>
    </w:p>
    <w:p w14:paraId="5FEC9828" w14:textId="22A8768E" w:rsidR="00DC541B" w:rsidRDefault="00DC541B" w:rsidP="00DC541B">
      <w:pPr>
        <w:spacing w:after="0" w:line="240" w:lineRule="auto"/>
        <w:ind w:firstLine="720"/>
        <w:rPr>
          <w:sz w:val="21"/>
          <w:szCs w:val="21"/>
        </w:rPr>
      </w:pPr>
      <w:r w:rsidRPr="001B0E38">
        <w:rPr>
          <w:sz w:val="21"/>
          <w:szCs w:val="21"/>
        </w:rPr>
        <w:t>Doi:10.1086/ahr.113.3.752.</w:t>
      </w:r>
      <w:r>
        <w:rPr>
          <w:sz w:val="21"/>
          <w:szCs w:val="21"/>
        </w:rPr>
        <w:t xml:space="preserve"> </w:t>
      </w:r>
    </w:p>
    <w:p w14:paraId="193E9F58" w14:textId="2D242D5A" w:rsidR="00247609" w:rsidRPr="001B0E38" w:rsidRDefault="00247609" w:rsidP="00DC541B">
      <w:pPr>
        <w:spacing w:before="240" w:line="480" w:lineRule="auto"/>
        <w:rPr>
          <w:sz w:val="21"/>
          <w:szCs w:val="21"/>
        </w:rPr>
      </w:pPr>
      <w:r w:rsidRPr="001B0E38">
        <w:rPr>
          <w:sz w:val="21"/>
          <w:szCs w:val="21"/>
        </w:rPr>
        <w:t xml:space="preserve">Holiday, Billy. </w:t>
      </w:r>
      <w:r w:rsidRPr="001B0E38">
        <w:rPr>
          <w:i/>
          <w:sz w:val="21"/>
          <w:szCs w:val="21"/>
        </w:rPr>
        <w:t>Lady in Satin</w:t>
      </w:r>
      <w:r w:rsidRPr="001B0E38">
        <w:rPr>
          <w:sz w:val="21"/>
          <w:szCs w:val="21"/>
        </w:rPr>
        <w:t>. Columbia CL 1157, 1958, 1 compact disc.</w:t>
      </w:r>
    </w:p>
    <w:p w14:paraId="22EBA516" w14:textId="77777777" w:rsidR="00DC541B" w:rsidRDefault="005C2AB6" w:rsidP="00DC541B">
      <w:pPr>
        <w:spacing w:after="0" w:line="240" w:lineRule="auto"/>
        <w:rPr>
          <w:sz w:val="21"/>
          <w:szCs w:val="21"/>
        </w:rPr>
      </w:pPr>
      <w:r w:rsidRPr="001B0E38">
        <w:rPr>
          <w:sz w:val="21"/>
          <w:szCs w:val="21"/>
        </w:rPr>
        <w:t xml:space="preserve">Pollan, Michael. “Michael Pollan Gives a Plant’s-Eye View.” Filmed March 2007. TED video, </w:t>
      </w:r>
      <w:r w:rsidR="00306176">
        <w:rPr>
          <w:sz w:val="21"/>
          <w:szCs w:val="21"/>
        </w:rPr>
        <w:t xml:space="preserve">17:31. Posted </w:t>
      </w:r>
    </w:p>
    <w:p w14:paraId="065FD07E" w14:textId="4CC7AAAE" w:rsidR="005C2AB6" w:rsidRPr="001B0E38" w:rsidRDefault="00306176" w:rsidP="00DC541B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February 2008. </w:t>
      </w:r>
      <w:r w:rsidR="004E0DE9" w:rsidRPr="001B0E38">
        <w:rPr>
          <w:sz w:val="21"/>
          <w:szCs w:val="21"/>
        </w:rPr>
        <w:t>http://www.ted.com/index.php/talks/michael_pollan.html</w:t>
      </w:r>
      <w:r w:rsidR="005C2AB6" w:rsidRPr="001B0E38">
        <w:rPr>
          <w:sz w:val="21"/>
          <w:szCs w:val="21"/>
        </w:rPr>
        <w:t xml:space="preserve">           </w:t>
      </w:r>
    </w:p>
    <w:p w14:paraId="523B939F" w14:textId="77777777" w:rsidR="00DC541B" w:rsidRDefault="00247609" w:rsidP="00DC541B">
      <w:pPr>
        <w:spacing w:after="0" w:line="240" w:lineRule="auto"/>
        <w:rPr>
          <w:sz w:val="21"/>
          <w:szCs w:val="21"/>
        </w:rPr>
      </w:pPr>
      <w:r w:rsidRPr="001B0E38">
        <w:rPr>
          <w:sz w:val="21"/>
          <w:szCs w:val="21"/>
        </w:rPr>
        <w:br/>
        <w:t xml:space="preserve">Zukofsky, Louis. “Sincerity and Objectification.” </w:t>
      </w:r>
      <w:r w:rsidRPr="001B0E38">
        <w:rPr>
          <w:i/>
          <w:sz w:val="21"/>
          <w:szCs w:val="21"/>
        </w:rPr>
        <w:t>Poetry</w:t>
      </w:r>
      <w:r w:rsidRPr="001B0E38">
        <w:rPr>
          <w:sz w:val="21"/>
          <w:szCs w:val="21"/>
        </w:rPr>
        <w:t xml:space="preserve"> 37 (1931): 265-81. Quoted in Bonnie Costello. </w:t>
      </w:r>
    </w:p>
    <w:p w14:paraId="07FA2E35" w14:textId="45290898" w:rsidR="004E0DE9" w:rsidRPr="001B0E38" w:rsidRDefault="00247609" w:rsidP="00DC541B">
      <w:pPr>
        <w:spacing w:after="0" w:line="240" w:lineRule="auto"/>
        <w:ind w:firstLine="720"/>
        <w:rPr>
          <w:sz w:val="21"/>
          <w:szCs w:val="21"/>
        </w:rPr>
      </w:pPr>
      <w:r w:rsidRPr="001B0E38">
        <w:rPr>
          <w:i/>
          <w:sz w:val="21"/>
          <w:szCs w:val="21"/>
        </w:rPr>
        <w:t>Marianne Moore: Imaginary Possessions</w:t>
      </w:r>
      <w:r w:rsidR="00306176">
        <w:rPr>
          <w:sz w:val="21"/>
          <w:szCs w:val="21"/>
        </w:rPr>
        <w:t xml:space="preserve">. </w:t>
      </w:r>
      <w:r w:rsidR="004E0DE9" w:rsidRPr="001B0E38">
        <w:rPr>
          <w:sz w:val="21"/>
          <w:szCs w:val="21"/>
        </w:rPr>
        <w:t>Cambridge, MA: Harvard University Press, 1981.</w:t>
      </w:r>
    </w:p>
    <w:sectPr w:rsidR="004E0DE9" w:rsidRPr="001B0E38" w:rsidSect="009807FA">
      <w:footerReference w:type="default" r:id="rId25"/>
      <w:pgSz w:w="12240" w:h="15840"/>
      <w:pgMar w:top="1080" w:right="72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8A85" w14:textId="77777777" w:rsidR="000E22D9" w:rsidRDefault="000E22D9" w:rsidP="009807FA">
      <w:pPr>
        <w:spacing w:after="0" w:line="240" w:lineRule="auto"/>
      </w:pPr>
      <w:r>
        <w:separator/>
      </w:r>
    </w:p>
  </w:endnote>
  <w:endnote w:type="continuationSeparator" w:id="0">
    <w:p w14:paraId="037D3DFA" w14:textId="77777777" w:rsidR="000E22D9" w:rsidRDefault="000E22D9" w:rsidP="0098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Informal Std Medium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Informal Std 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9974" w14:textId="26FBDBC8" w:rsidR="00A75135" w:rsidRPr="009807FA" w:rsidRDefault="00A75135" w:rsidP="00AA4E73">
    <w:pPr>
      <w:pStyle w:val="Footer"/>
      <w:tabs>
        <w:tab w:val="clear" w:pos="9360"/>
        <w:tab w:val="right" w:pos="10490"/>
      </w:tabs>
      <w:rPr>
        <w:sz w:val="18"/>
        <w:szCs w:val="18"/>
        <w:lang w:val="en-US"/>
      </w:rPr>
    </w:pPr>
    <w:r w:rsidRPr="009807FA">
      <w:rPr>
        <w:sz w:val="18"/>
        <w:szCs w:val="18"/>
        <w:lang w:val="en-US"/>
      </w:rPr>
      <w:t>Beryl Ivey Library</w:t>
    </w:r>
    <w:r w:rsidRPr="009807FA"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 xml:space="preserve">                            </w:t>
    </w:r>
    <w:r>
      <w:rPr>
        <w:sz w:val="18"/>
        <w:szCs w:val="18"/>
        <w:lang w:val="en-US"/>
      </w:rPr>
      <w:tab/>
      <w:t xml:space="preserve">              Last Updated </w:t>
    </w:r>
    <w:r w:rsidR="00C930C5">
      <w:rPr>
        <w:sz w:val="18"/>
        <w:szCs w:val="18"/>
        <w:lang w:val="en-US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811A" w14:textId="77777777" w:rsidR="000E22D9" w:rsidRDefault="000E22D9" w:rsidP="009807FA">
      <w:pPr>
        <w:spacing w:after="0" w:line="240" w:lineRule="auto"/>
      </w:pPr>
      <w:r>
        <w:separator/>
      </w:r>
    </w:p>
  </w:footnote>
  <w:footnote w:type="continuationSeparator" w:id="0">
    <w:p w14:paraId="227D5C8C" w14:textId="77777777" w:rsidR="000E22D9" w:rsidRDefault="000E22D9" w:rsidP="00980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569"/>
    <w:multiLevelType w:val="hybridMultilevel"/>
    <w:tmpl w:val="2A94B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7E71"/>
    <w:multiLevelType w:val="hybridMultilevel"/>
    <w:tmpl w:val="FD4A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0D9F"/>
    <w:multiLevelType w:val="hybridMultilevel"/>
    <w:tmpl w:val="2BF0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1A17"/>
    <w:multiLevelType w:val="hybridMultilevel"/>
    <w:tmpl w:val="D65E6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452CE"/>
    <w:multiLevelType w:val="hybridMultilevel"/>
    <w:tmpl w:val="BBB495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43E"/>
    <w:multiLevelType w:val="hybridMultilevel"/>
    <w:tmpl w:val="9088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C45B1"/>
    <w:multiLevelType w:val="hybridMultilevel"/>
    <w:tmpl w:val="513C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63098"/>
    <w:multiLevelType w:val="hybridMultilevel"/>
    <w:tmpl w:val="D87C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66DF2"/>
    <w:multiLevelType w:val="hybridMultilevel"/>
    <w:tmpl w:val="0F4A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403C1"/>
    <w:multiLevelType w:val="hybridMultilevel"/>
    <w:tmpl w:val="9CE0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9236C"/>
    <w:multiLevelType w:val="hybridMultilevel"/>
    <w:tmpl w:val="F4ECB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C365B"/>
    <w:multiLevelType w:val="hybridMultilevel"/>
    <w:tmpl w:val="B2AC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C59AE"/>
    <w:multiLevelType w:val="hybridMultilevel"/>
    <w:tmpl w:val="03703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0270D"/>
    <w:multiLevelType w:val="hybridMultilevel"/>
    <w:tmpl w:val="F0ACB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A3DDE"/>
    <w:multiLevelType w:val="hybridMultilevel"/>
    <w:tmpl w:val="A282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B4744"/>
    <w:multiLevelType w:val="hybridMultilevel"/>
    <w:tmpl w:val="852C859C"/>
    <w:lvl w:ilvl="0" w:tplc="D90090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529A3"/>
    <w:multiLevelType w:val="hybridMultilevel"/>
    <w:tmpl w:val="7B3AC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7894"/>
    <w:multiLevelType w:val="hybridMultilevel"/>
    <w:tmpl w:val="55FAE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30301"/>
    <w:multiLevelType w:val="hybridMultilevel"/>
    <w:tmpl w:val="55BA3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83B56"/>
    <w:multiLevelType w:val="hybridMultilevel"/>
    <w:tmpl w:val="D23AA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E0B18"/>
    <w:multiLevelType w:val="hybridMultilevel"/>
    <w:tmpl w:val="FD9004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64DE6"/>
    <w:multiLevelType w:val="hybridMultilevel"/>
    <w:tmpl w:val="CB04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03C4C"/>
    <w:multiLevelType w:val="hybridMultilevel"/>
    <w:tmpl w:val="D9205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178CF"/>
    <w:multiLevelType w:val="hybridMultilevel"/>
    <w:tmpl w:val="F434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718AB"/>
    <w:multiLevelType w:val="hybridMultilevel"/>
    <w:tmpl w:val="70840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B08EC"/>
    <w:multiLevelType w:val="hybridMultilevel"/>
    <w:tmpl w:val="F7286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42947"/>
    <w:multiLevelType w:val="hybridMultilevel"/>
    <w:tmpl w:val="EE364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2392D"/>
    <w:multiLevelType w:val="hybridMultilevel"/>
    <w:tmpl w:val="76DE9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6774B"/>
    <w:multiLevelType w:val="hybridMultilevel"/>
    <w:tmpl w:val="FCB66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06879"/>
    <w:multiLevelType w:val="hybridMultilevel"/>
    <w:tmpl w:val="105A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50DA0"/>
    <w:multiLevelType w:val="hybridMultilevel"/>
    <w:tmpl w:val="3A30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A3E31"/>
    <w:multiLevelType w:val="hybridMultilevel"/>
    <w:tmpl w:val="BD8C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C5732"/>
    <w:multiLevelType w:val="hybridMultilevel"/>
    <w:tmpl w:val="226E4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E7966"/>
    <w:multiLevelType w:val="hybridMultilevel"/>
    <w:tmpl w:val="07780B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422B7"/>
    <w:multiLevelType w:val="hybridMultilevel"/>
    <w:tmpl w:val="BCD4C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3371C"/>
    <w:multiLevelType w:val="hybridMultilevel"/>
    <w:tmpl w:val="3DD6A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D4A1C"/>
    <w:multiLevelType w:val="hybridMultilevel"/>
    <w:tmpl w:val="F3A0D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30260"/>
    <w:multiLevelType w:val="hybridMultilevel"/>
    <w:tmpl w:val="8504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A55C5"/>
    <w:multiLevelType w:val="hybridMultilevel"/>
    <w:tmpl w:val="0ED2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77538"/>
    <w:multiLevelType w:val="hybridMultilevel"/>
    <w:tmpl w:val="D004D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67681"/>
    <w:multiLevelType w:val="hybridMultilevel"/>
    <w:tmpl w:val="3D2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E167C"/>
    <w:multiLevelType w:val="hybridMultilevel"/>
    <w:tmpl w:val="F36AD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421F2"/>
    <w:multiLevelType w:val="hybridMultilevel"/>
    <w:tmpl w:val="7AF4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14BBB"/>
    <w:multiLevelType w:val="hybridMultilevel"/>
    <w:tmpl w:val="5DDAC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B024A"/>
    <w:multiLevelType w:val="hybridMultilevel"/>
    <w:tmpl w:val="75E4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C2536"/>
    <w:multiLevelType w:val="hybridMultilevel"/>
    <w:tmpl w:val="357E9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F2604"/>
    <w:multiLevelType w:val="hybridMultilevel"/>
    <w:tmpl w:val="4C8CE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B62C3"/>
    <w:multiLevelType w:val="hybridMultilevel"/>
    <w:tmpl w:val="7F14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EE0640"/>
    <w:multiLevelType w:val="hybridMultilevel"/>
    <w:tmpl w:val="E5BE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984990"/>
    <w:multiLevelType w:val="hybridMultilevel"/>
    <w:tmpl w:val="8954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563F82"/>
    <w:multiLevelType w:val="hybridMultilevel"/>
    <w:tmpl w:val="FAB0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EE1932"/>
    <w:multiLevelType w:val="hybridMultilevel"/>
    <w:tmpl w:val="985C7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431D14"/>
    <w:multiLevelType w:val="hybridMultilevel"/>
    <w:tmpl w:val="70840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6E1F28"/>
    <w:multiLevelType w:val="hybridMultilevel"/>
    <w:tmpl w:val="7470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2733D2"/>
    <w:multiLevelType w:val="hybridMultilevel"/>
    <w:tmpl w:val="03703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5F0422"/>
    <w:multiLevelType w:val="hybridMultilevel"/>
    <w:tmpl w:val="22381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75D"/>
    <w:multiLevelType w:val="hybridMultilevel"/>
    <w:tmpl w:val="E1C6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029351">
    <w:abstractNumId w:val="48"/>
  </w:num>
  <w:num w:numId="2" w16cid:durableId="721901880">
    <w:abstractNumId w:val="23"/>
  </w:num>
  <w:num w:numId="3" w16cid:durableId="168183978">
    <w:abstractNumId w:val="12"/>
  </w:num>
  <w:num w:numId="4" w16cid:durableId="1300306713">
    <w:abstractNumId w:val="14"/>
  </w:num>
  <w:num w:numId="5" w16cid:durableId="764151651">
    <w:abstractNumId w:val="10"/>
  </w:num>
  <w:num w:numId="6" w16cid:durableId="328487267">
    <w:abstractNumId w:val="44"/>
  </w:num>
  <w:num w:numId="7" w16cid:durableId="1924875384">
    <w:abstractNumId w:val="8"/>
  </w:num>
  <w:num w:numId="8" w16cid:durableId="1794866471">
    <w:abstractNumId w:val="47"/>
  </w:num>
  <w:num w:numId="9" w16cid:durableId="1070739077">
    <w:abstractNumId w:val="49"/>
  </w:num>
  <w:num w:numId="10" w16cid:durableId="1222445952">
    <w:abstractNumId w:val="41"/>
  </w:num>
  <w:num w:numId="11" w16cid:durableId="339821769">
    <w:abstractNumId w:val="11"/>
  </w:num>
  <w:num w:numId="12" w16cid:durableId="2069497228">
    <w:abstractNumId w:val="22"/>
  </w:num>
  <w:num w:numId="13" w16cid:durableId="1480926037">
    <w:abstractNumId w:val="54"/>
  </w:num>
  <w:num w:numId="14" w16cid:durableId="1103113848">
    <w:abstractNumId w:val="28"/>
  </w:num>
  <w:num w:numId="15" w16cid:durableId="1482963286">
    <w:abstractNumId w:val="18"/>
  </w:num>
  <w:num w:numId="16" w16cid:durableId="707871502">
    <w:abstractNumId w:val="17"/>
  </w:num>
  <w:num w:numId="17" w16cid:durableId="1757631962">
    <w:abstractNumId w:val="13"/>
  </w:num>
  <w:num w:numId="18" w16cid:durableId="13193963">
    <w:abstractNumId w:val="38"/>
  </w:num>
  <w:num w:numId="19" w16cid:durableId="209267566">
    <w:abstractNumId w:val="6"/>
  </w:num>
  <w:num w:numId="20" w16cid:durableId="544295614">
    <w:abstractNumId w:val="16"/>
  </w:num>
  <w:num w:numId="21" w16cid:durableId="2061203349">
    <w:abstractNumId w:val="50"/>
  </w:num>
  <w:num w:numId="22" w16cid:durableId="2074236751">
    <w:abstractNumId w:val="2"/>
  </w:num>
  <w:num w:numId="23" w16cid:durableId="392657675">
    <w:abstractNumId w:val="1"/>
  </w:num>
  <w:num w:numId="24" w16cid:durableId="397287213">
    <w:abstractNumId w:val="32"/>
  </w:num>
  <w:num w:numId="25" w16cid:durableId="285817170">
    <w:abstractNumId w:val="42"/>
  </w:num>
  <w:num w:numId="26" w16cid:durableId="99685583">
    <w:abstractNumId w:val="21"/>
  </w:num>
  <w:num w:numId="27" w16cid:durableId="1235160512">
    <w:abstractNumId w:val="25"/>
  </w:num>
  <w:num w:numId="28" w16cid:durableId="252516330">
    <w:abstractNumId w:val="7"/>
  </w:num>
  <w:num w:numId="29" w16cid:durableId="1145128097">
    <w:abstractNumId w:val="43"/>
  </w:num>
  <w:num w:numId="30" w16cid:durableId="798688211">
    <w:abstractNumId w:val="45"/>
  </w:num>
  <w:num w:numId="31" w16cid:durableId="1800688329">
    <w:abstractNumId w:val="5"/>
  </w:num>
  <w:num w:numId="32" w16cid:durableId="1798645052">
    <w:abstractNumId w:val="36"/>
  </w:num>
  <w:num w:numId="33" w16cid:durableId="97871533">
    <w:abstractNumId w:val="46"/>
  </w:num>
  <w:num w:numId="34" w16cid:durableId="1740244620">
    <w:abstractNumId w:val="0"/>
  </w:num>
  <w:num w:numId="35" w16cid:durableId="279802760">
    <w:abstractNumId w:val="15"/>
  </w:num>
  <w:num w:numId="36" w16cid:durableId="308243122">
    <w:abstractNumId w:val="53"/>
  </w:num>
  <w:num w:numId="37" w16cid:durableId="2122450689">
    <w:abstractNumId w:val="39"/>
  </w:num>
  <w:num w:numId="38" w16cid:durableId="1116022288">
    <w:abstractNumId w:val="3"/>
  </w:num>
  <w:num w:numId="39" w16cid:durableId="1943830455">
    <w:abstractNumId w:val="19"/>
  </w:num>
  <w:num w:numId="40" w16cid:durableId="1809517464">
    <w:abstractNumId w:val="40"/>
  </w:num>
  <w:num w:numId="41" w16cid:durableId="1626042444">
    <w:abstractNumId w:val="30"/>
  </w:num>
  <w:num w:numId="42" w16cid:durableId="1159351190">
    <w:abstractNumId w:val="26"/>
  </w:num>
  <w:num w:numId="43" w16cid:durableId="329988522">
    <w:abstractNumId w:val="37"/>
  </w:num>
  <w:num w:numId="44" w16cid:durableId="2020157039">
    <w:abstractNumId w:val="9"/>
  </w:num>
  <w:num w:numId="45" w16cid:durableId="711343996">
    <w:abstractNumId w:val="35"/>
  </w:num>
  <w:num w:numId="46" w16cid:durableId="1245146164">
    <w:abstractNumId w:val="29"/>
  </w:num>
  <w:num w:numId="47" w16cid:durableId="1359156606">
    <w:abstractNumId w:val="34"/>
  </w:num>
  <w:num w:numId="48" w16cid:durableId="1561792497">
    <w:abstractNumId w:val="24"/>
  </w:num>
  <w:num w:numId="49" w16cid:durableId="1416711171">
    <w:abstractNumId w:val="55"/>
  </w:num>
  <w:num w:numId="50" w16cid:durableId="348917935">
    <w:abstractNumId w:val="56"/>
  </w:num>
  <w:num w:numId="51" w16cid:durableId="1216813180">
    <w:abstractNumId w:val="31"/>
  </w:num>
  <w:num w:numId="52" w16cid:durableId="1675379533">
    <w:abstractNumId w:val="51"/>
  </w:num>
  <w:num w:numId="53" w16cid:durableId="155806091">
    <w:abstractNumId w:val="27"/>
  </w:num>
  <w:num w:numId="54" w16cid:durableId="882669095">
    <w:abstractNumId w:val="52"/>
  </w:num>
  <w:num w:numId="55" w16cid:durableId="1843814649">
    <w:abstractNumId w:val="33"/>
  </w:num>
  <w:num w:numId="56" w16cid:durableId="2012944694">
    <w:abstractNumId w:val="20"/>
  </w:num>
  <w:num w:numId="57" w16cid:durableId="1408307414">
    <w:abstractNumId w:val="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7FA"/>
    <w:rsid w:val="00015FAF"/>
    <w:rsid w:val="000166CD"/>
    <w:rsid w:val="0001726F"/>
    <w:rsid w:val="000439C5"/>
    <w:rsid w:val="00066D6B"/>
    <w:rsid w:val="000B03F8"/>
    <w:rsid w:val="000B46DD"/>
    <w:rsid w:val="000E22D9"/>
    <w:rsid w:val="000E2CD2"/>
    <w:rsid w:val="000E4F75"/>
    <w:rsid w:val="001038E0"/>
    <w:rsid w:val="00125ADD"/>
    <w:rsid w:val="00145A9A"/>
    <w:rsid w:val="0014691B"/>
    <w:rsid w:val="00163420"/>
    <w:rsid w:val="00166A68"/>
    <w:rsid w:val="001833D5"/>
    <w:rsid w:val="001B0E38"/>
    <w:rsid w:val="001E1721"/>
    <w:rsid w:val="001E19E6"/>
    <w:rsid w:val="001E43F2"/>
    <w:rsid w:val="001E5800"/>
    <w:rsid w:val="0020778E"/>
    <w:rsid w:val="002143F9"/>
    <w:rsid w:val="0021528B"/>
    <w:rsid w:val="00215AFE"/>
    <w:rsid w:val="002207FE"/>
    <w:rsid w:val="00226540"/>
    <w:rsid w:val="00232E8C"/>
    <w:rsid w:val="00234F19"/>
    <w:rsid w:val="00247609"/>
    <w:rsid w:val="00280BFD"/>
    <w:rsid w:val="00282FB5"/>
    <w:rsid w:val="002A551D"/>
    <w:rsid w:val="002B4F7F"/>
    <w:rsid w:val="002B542D"/>
    <w:rsid w:val="002B61A2"/>
    <w:rsid w:val="002D0ACD"/>
    <w:rsid w:val="002D118A"/>
    <w:rsid w:val="002D73B4"/>
    <w:rsid w:val="002E5868"/>
    <w:rsid w:val="002F3A93"/>
    <w:rsid w:val="00306176"/>
    <w:rsid w:val="00317C06"/>
    <w:rsid w:val="003208EC"/>
    <w:rsid w:val="003267AF"/>
    <w:rsid w:val="0034458E"/>
    <w:rsid w:val="00361A42"/>
    <w:rsid w:val="00370794"/>
    <w:rsid w:val="00372EDB"/>
    <w:rsid w:val="00375C98"/>
    <w:rsid w:val="003818C2"/>
    <w:rsid w:val="00382660"/>
    <w:rsid w:val="003846BE"/>
    <w:rsid w:val="003A1E9E"/>
    <w:rsid w:val="003D004F"/>
    <w:rsid w:val="003D03F1"/>
    <w:rsid w:val="003E0D0B"/>
    <w:rsid w:val="003F08B2"/>
    <w:rsid w:val="00403E90"/>
    <w:rsid w:val="00421382"/>
    <w:rsid w:val="00424968"/>
    <w:rsid w:val="0043274D"/>
    <w:rsid w:val="00432763"/>
    <w:rsid w:val="00451E25"/>
    <w:rsid w:val="004679F3"/>
    <w:rsid w:val="00482C6C"/>
    <w:rsid w:val="00484C75"/>
    <w:rsid w:val="00491A9F"/>
    <w:rsid w:val="004A4A5E"/>
    <w:rsid w:val="004A567F"/>
    <w:rsid w:val="004B33C4"/>
    <w:rsid w:val="004E0DE9"/>
    <w:rsid w:val="004E3320"/>
    <w:rsid w:val="00536218"/>
    <w:rsid w:val="00537802"/>
    <w:rsid w:val="00576CD1"/>
    <w:rsid w:val="00596C5E"/>
    <w:rsid w:val="005A2642"/>
    <w:rsid w:val="005C2AB6"/>
    <w:rsid w:val="005C460E"/>
    <w:rsid w:val="00611E35"/>
    <w:rsid w:val="00612603"/>
    <w:rsid w:val="006161B1"/>
    <w:rsid w:val="00620632"/>
    <w:rsid w:val="006257FD"/>
    <w:rsid w:val="006456BE"/>
    <w:rsid w:val="006A30E8"/>
    <w:rsid w:val="006B220F"/>
    <w:rsid w:val="006D1DAD"/>
    <w:rsid w:val="00711C7C"/>
    <w:rsid w:val="00715C2A"/>
    <w:rsid w:val="0072006D"/>
    <w:rsid w:val="00737A49"/>
    <w:rsid w:val="00750036"/>
    <w:rsid w:val="00755A12"/>
    <w:rsid w:val="007640C8"/>
    <w:rsid w:val="0078287A"/>
    <w:rsid w:val="00786678"/>
    <w:rsid w:val="007A14C6"/>
    <w:rsid w:val="007C5EA2"/>
    <w:rsid w:val="007D7FF3"/>
    <w:rsid w:val="007E32FF"/>
    <w:rsid w:val="008009E8"/>
    <w:rsid w:val="00807E89"/>
    <w:rsid w:val="008158AE"/>
    <w:rsid w:val="0085585A"/>
    <w:rsid w:val="008874BD"/>
    <w:rsid w:val="00896712"/>
    <w:rsid w:val="008C07BC"/>
    <w:rsid w:val="008C33D5"/>
    <w:rsid w:val="008C7A58"/>
    <w:rsid w:val="008F48C2"/>
    <w:rsid w:val="00911F2E"/>
    <w:rsid w:val="00925ADE"/>
    <w:rsid w:val="009305DB"/>
    <w:rsid w:val="00932934"/>
    <w:rsid w:val="00943888"/>
    <w:rsid w:val="009449C3"/>
    <w:rsid w:val="009564FE"/>
    <w:rsid w:val="00970016"/>
    <w:rsid w:val="009807FA"/>
    <w:rsid w:val="009908B7"/>
    <w:rsid w:val="00990C94"/>
    <w:rsid w:val="009B2F72"/>
    <w:rsid w:val="009D5268"/>
    <w:rsid w:val="009E1085"/>
    <w:rsid w:val="009E255D"/>
    <w:rsid w:val="00A05272"/>
    <w:rsid w:val="00A26636"/>
    <w:rsid w:val="00A41CF8"/>
    <w:rsid w:val="00A72357"/>
    <w:rsid w:val="00A75135"/>
    <w:rsid w:val="00A9735D"/>
    <w:rsid w:val="00AA4E73"/>
    <w:rsid w:val="00AB2C36"/>
    <w:rsid w:val="00AB3C9A"/>
    <w:rsid w:val="00AC0B5D"/>
    <w:rsid w:val="00AC1CBB"/>
    <w:rsid w:val="00AC7652"/>
    <w:rsid w:val="00AD192E"/>
    <w:rsid w:val="00B305EB"/>
    <w:rsid w:val="00B3204E"/>
    <w:rsid w:val="00B332BD"/>
    <w:rsid w:val="00B511AD"/>
    <w:rsid w:val="00B6222C"/>
    <w:rsid w:val="00B92B88"/>
    <w:rsid w:val="00BD025F"/>
    <w:rsid w:val="00BF6A15"/>
    <w:rsid w:val="00BF7E68"/>
    <w:rsid w:val="00C22111"/>
    <w:rsid w:val="00C32E4B"/>
    <w:rsid w:val="00C662DA"/>
    <w:rsid w:val="00C70249"/>
    <w:rsid w:val="00C816C9"/>
    <w:rsid w:val="00C90AA2"/>
    <w:rsid w:val="00C930C5"/>
    <w:rsid w:val="00CB7250"/>
    <w:rsid w:val="00CD2D0C"/>
    <w:rsid w:val="00D3123F"/>
    <w:rsid w:val="00D349DC"/>
    <w:rsid w:val="00D3596A"/>
    <w:rsid w:val="00D60BA7"/>
    <w:rsid w:val="00D67928"/>
    <w:rsid w:val="00D72C02"/>
    <w:rsid w:val="00DC1852"/>
    <w:rsid w:val="00DC541B"/>
    <w:rsid w:val="00DE2774"/>
    <w:rsid w:val="00E25275"/>
    <w:rsid w:val="00E356F5"/>
    <w:rsid w:val="00E51DBA"/>
    <w:rsid w:val="00E61DBE"/>
    <w:rsid w:val="00E66892"/>
    <w:rsid w:val="00E73B22"/>
    <w:rsid w:val="00E81778"/>
    <w:rsid w:val="00E87501"/>
    <w:rsid w:val="00E92DBD"/>
    <w:rsid w:val="00EA7AEF"/>
    <w:rsid w:val="00EB2B85"/>
    <w:rsid w:val="00ED3B84"/>
    <w:rsid w:val="00EE137D"/>
    <w:rsid w:val="00EE405D"/>
    <w:rsid w:val="00F165B7"/>
    <w:rsid w:val="00F33A62"/>
    <w:rsid w:val="00F34B38"/>
    <w:rsid w:val="00F53A8C"/>
    <w:rsid w:val="00F71E68"/>
    <w:rsid w:val="00F7575F"/>
    <w:rsid w:val="00F93422"/>
    <w:rsid w:val="00FA47CA"/>
    <w:rsid w:val="00FB5BFD"/>
    <w:rsid w:val="00FC7781"/>
    <w:rsid w:val="00FD428A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05F5CD"/>
  <w15:docId w15:val="{9C29103D-4669-4BA1-91FD-1D9AD9A0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7FA"/>
    <w:rPr>
      <w:rFonts w:ascii="ITC Stone Informal Std Medium" w:hAnsi="ITC Stone Informal Std Medium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7FA"/>
    <w:rPr>
      <w:rFonts w:ascii="ITC Stone Informal Std Medium" w:hAnsi="ITC Stone Informal Std Medium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8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7FA"/>
    <w:rPr>
      <w:rFonts w:ascii="ITC Stone Informal Std Medium" w:hAnsi="ITC Stone Informal Std Medium"/>
      <w:sz w:val="24"/>
      <w:lang w:val="en-CA"/>
    </w:rPr>
  </w:style>
  <w:style w:type="table" w:styleId="TableGrid">
    <w:name w:val="Table Grid"/>
    <w:basedOn w:val="TableNormal"/>
    <w:uiPriority w:val="59"/>
    <w:rsid w:val="0098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B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7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4BD"/>
    <w:rPr>
      <w:rFonts w:ascii="ITC Stone Informal Std Medium" w:hAnsi="ITC Stone Informal Std Medium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4BD"/>
    <w:rPr>
      <w:rFonts w:ascii="ITC Stone Informal Std Medium" w:hAnsi="ITC Stone Informal Std Medium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BD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24" Type="http://schemas.openxmlformats.org/officeDocument/2006/relationships/hyperlink" Target="http://library.queensu.ca/law/lederman/legalcit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ms" TargetMode="External"/><Relationship Id="rId23" Type="http://schemas.openxmlformats.org/officeDocument/2006/relationships/hyperlink" Target="http://arstechnica" TargetMode="Externa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cul-uwo.primo.exlibrisgroup.com/discovery/fulldisplay?docid=alma991018110329705163&amp;context=L&amp;vid=01OCUL_UWO:UWO_DEFAULT&amp;lang=en&amp;search_scope=MyInst_and_CI&amp;adaptor=Local%20Search%20Engine&amp;tab=Everything&amp;query=any,contains,Chicago%20Manual%20of%20Style%20(17th%20ed)&amp;offset=0" TargetMode="External"/><Relationship Id="rId14" Type="http://schemas.openxmlformats.org/officeDocument/2006/relationships/hyperlink" Target="http://cms" TargetMode="External"/><Relationship Id="rId22" Type="http://schemas.openxmlformats.org/officeDocument/2006/relationships/hyperlink" Target="http://arstechnic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FE90-141A-4479-A21B-298B2629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Brescia University College</Company>
  <LinksUpToDate>false</LinksUpToDate>
  <CharactersWithSpaces>28355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hcampbe8</dc:creator>
  <cp:lastModifiedBy>CJ Nyssen</cp:lastModifiedBy>
  <cp:revision>2</cp:revision>
  <cp:lastPrinted>2016-05-24T20:44:00Z</cp:lastPrinted>
  <dcterms:created xsi:type="dcterms:W3CDTF">2022-08-11T13:42:00Z</dcterms:created>
  <dcterms:modified xsi:type="dcterms:W3CDTF">2022-08-11T13:42:00Z</dcterms:modified>
</cp:coreProperties>
</file>